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146DDC" w14:textId="77777777" w:rsidR="00C147C0" w:rsidRPr="00635FE0" w:rsidRDefault="00C147C0">
      <w:pPr>
        <w:pStyle w:val="Titre"/>
        <w:rPr>
          <w:rFonts w:ascii="Times New Roman" w:hAnsi="Times New Roman"/>
          <w:sz w:val="32"/>
          <w:szCs w:val="32"/>
        </w:rPr>
      </w:pPr>
      <w:r w:rsidRPr="00635FE0">
        <w:rPr>
          <w:rFonts w:ascii="Times New Roman" w:hAnsi="Times New Roman"/>
          <w:sz w:val="32"/>
          <w:szCs w:val="32"/>
        </w:rPr>
        <w:t>STATUTS DE L’ASSOCIATION</w:t>
      </w:r>
    </w:p>
    <w:p w14:paraId="78C75EFE" w14:textId="77777777" w:rsidR="00050C18" w:rsidRPr="00512226" w:rsidRDefault="00050C18">
      <w:pPr>
        <w:pStyle w:val="Titre"/>
        <w:rPr>
          <w:rFonts w:ascii="Times New Roman" w:hAnsi="Times New Roman"/>
          <w:sz w:val="28"/>
          <w:szCs w:val="28"/>
        </w:rPr>
      </w:pPr>
    </w:p>
    <w:p w14:paraId="139440D2" w14:textId="5E7F59A9" w:rsidR="002A3B1E" w:rsidRPr="009C79F3" w:rsidRDefault="004F3A34">
      <w:pPr>
        <w:autoSpaceDE w:val="0"/>
        <w:autoSpaceDN w:val="0"/>
        <w:adjustRightInd w:val="0"/>
        <w:jc w:val="center"/>
        <w:rPr>
          <w:b/>
          <w:smallCaps/>
          <w:color w:val="EE0000"/>
          <w:sz w:val="32"/>
          <w:szCs w:val="32"/>
        </w:rPr>
      </w:pPr>
      <w:r w:rsidRPr="009C79F3">
        <w:rPr>
          <w:b/>
          <w:smallCaps/>
          <w:color w:val="EE0000"/>
          <w:sz w:val="32"/>
          <w:szCs w:val="32"/>
        </w:rPr>
        <w:t xml:space="preserve">Confrérie </w:t>
      </w:r>
      <w:r w:rsidR="00A83415" w:rsidRPr="009C79F3">
        <w:rPr>
          <w:b/>
          <w:smallCaps/>
          <w:color w:val="EE0000"/>
          <w:sz w:val="32"/>
          <w:szCs w:val="32"/>
        </w:rPr>
        <w:t xml:space="preserve">du </w:t>
      </w:r>
      <w:r w:rsidR="00C67AC1" w:rsidRPr="009C79F3">
        <w:rPr>
          <w:b/>
          <w:smallCaps/>
          <w:color w:val="EE0000"/>
          <w:sz w:val="32"/>
          <w:szCs w:val="32"/>
        </w:rPr>
        <w:t>…</w:t>
      </w:r>
      <w:proofErr w:type="gramStart"/>
      <w:r w:rsidR="00C67AC1" w:rsidRPr="009C79F3">
        <w:rPr>
          <w:b/>
          <w:smallCaps/>
          <w:color w:val="EE0000"/>
          <w:sz w:val="32"/>
          <w:szCs w:val="32"/>
        </w:rPr>
        <w:t>…….</w:t>
      </w:r>
      <w:proofErr w:type="gramEnd"/>
      <w:r w:rsidR="00C67AC1" w:rsidRPr="009C79F3">
        <w:rPr>
          <w:b/>
          <w:smallCaps/>
          <w:color w:val="EE0000"/>
          <w:sz w:val="32"/>
          <w:szCs w:val="32"/>
        </w:rPr>
        <w:t>.</w:t>
      </w:r>
    </w:p>
    <w:p w14:paraId="39876639" w14:textId="77777777" w:rsidR="002A3B1E" w:rsidRPr="00512226" w:rsidRDefault="002A3B1E">
      <w:pPr>
        <w:autoSpaceDE w:val="0"/>
        <w:autoSpaceDN w:val="0"/>
        <w:adjustRightInd w:val="0"/>
        <w:jc w:val="both"/>
        <w:rPr>
          <w:b/>
          <w:color w:val="000000"/>
        </w:rPr>
      </w:pPr>
    </w:p>
    <w:p w14:paraId="1A695973" w14:textId="77777777" w:rsidR="002A3B1E" w:rsidRPr="00512226" w:rsidRDefault="002A3B1E">
      <w:pPr>
        <w:autoSpaceDE w:val="0"/>
        <w:autoSpaceDN w:val="0"/>
        <w:adjustRightInd w:val="0"/>
        <w:jc w:val="both"/>
        <w:rPr>
          <w:b/>
          <w:color w:val="000000"/>
        </w:rPr>
      </w:pPr>
    </w:p>
    <w:p w14:paraId="569941DB" w14:textId="748B741E" w:rsidR="002A3B1E" w:rsidRPr="00512226" w:rsidRDefault="002A3B1E" w:rsidP="00635FE0">
      <w:pPr>
        <w:pStyle w:val="Titre1"/>
      </w:pPr>
      <w:r w:rsidRPr="00512226">
        <w:t>Constitution, Objet, Siège Social, Durée</w:t>
      </w:r>
      <w:r w:rsidR="00CF3B1B" w:rsidRPr="00512226">
        <w:t>, moyens d’action</w:t>
      </w:r>
    </w:p>
    <w:p w14:paraId="6440E468" w14:textId="4FB1A744" w:rsidR="002A3B1E" w:rsidRPr="00635FE0" w:rsidRDefault="00FB1700" w:rsidP="00635FE0">
      <w:pPr>
        <w:pStyle w:val="Titre2"/>
      </w:pPr>
      <w:r w:rsidRPr="00635FE0">
        <w:t>Constitution e</w:t>
      </w:r>
      <w:r w:rsidR="002A3B1E" w:rsidRPr="00635FE0">
        <w:t>t Dénomination</w:t>
      </w:r>
    </w:p>
    <w:p w14:paraId="6A7042F4" w14:textId="3764BC2A" w:rsidR="002A3B1E" w:rsidRPr="00E849A0" w:rsidRDefault="002A3B1E" w:rsidP="00E849A0">
      <w:pPr>
        <w:pStyle w:val="Paragraphe"/>
      </w:pPr>
      <w:r w:rsidRPr="00E849A0">
        <w:rPr>
          <w:rStyle w:val="TitreListepuceCar"/>
          <w:color w:val="auto"/>
        </w:rPr>
        <w:t>Il est fondé entre les adhérents aux présents statuts une association régie par la loi du 1</w:t>
      </w:r>
      <w:r w:rsidRPr="00635FE0">
        <w:rPr>
          <w:rStyle w:val="TitreListepuceCar"/>
          <w:color w:val="auto"/>
          <w:vertAlign w:val="superscript"/>
        </w:rPr>
        <w:t>er</w:t>
      </w:r>
      <w:r w:rsidR="00635FE0">
        <w:rPr>
          <w:rStyle w:val="TitreListepuceCar"/>
          <w:color w:val="auto"/>
        </w:rPr>
        <w:t xml:space="preserve"> </w:t>
      </w:r>
      <w:r w:rsidRPr="00E849A0">
        <w:rPr>
          <w:rStyle w:val="TitreListepuceCar"/>
          <w:color w:val="auto"/>
        </w:rPr>
        <w:t>juillet 1901 et le décret</w:t>
      </w:r>
      <w:r w:rsidRPr="00E849A0">
        <w:t xml:space="preserve"> du 16 août 1901, ayant pour titre</w:t>
      </w:r>
      <w:r w:rsidR="00DC46F4" w:rsidRPr="00E849A0">
        <w:t> :</w:t>
      </w:r>
    </w:p>
    <w:p w14:paraId="076C7DA8" w14:textId="77777777" w:rsidR="004F3A34" w:rsidRPr="00512226" w:rsidRDefault="00A83415" w:rsidP="00E849A0">
      <w:pPr>
        <w:autoSpaceDE w:val="0"/>
        <w:autoSpaceDN w:val="0"/>
        <w:adjustRightInd w:val="0"/>
        <w:spacing w:before="360" w:after="360"/>
        <w:jc w:val="center"/>
        <w:rPr>
          <w:b/>
          <w:smallCaps/>
          <w:color w:val="FF0000"/>
          <w:sz w:val="36"/>
          <w:szCs w:val="36"/>
        </w:rPr>
      </w:pPr>
      <w:r w:rsidRPr="00512226">
        <w:rPr>
          <w:b/>
          <w:smallCaps/>
          <w:color w:val="FF0000"/>
          <w:sz w:val="36"/>
          <w:szCs w:val="36"/>
        </w:rPr>
        <w:t>« </w:t>
      </w:r>
      <w:r w:rsidR="004F3A34" w:rsidRPr="00512226">
        <w:rPr>
          <w:b/>
          <w:smallCaps/>
          <w:color w:val="FF0000"/>
          <w:sz w:val="36"/>
          <w:szCs w:val="36"/>
        </w:rPr>
        <w:t>L</w:t>
      </w:r>
      <w:r w:rsidRPr="00512226">
        <w:rPr>
          <w:b/>
          <w:smallCaps/>
          <w:color w:val="FF0000"/>
          <w:sz w:val="36"/>
          <w:szCs w:val="36"/>
        </w:rPr>
        <w:t>A</w:t>
      </w:r>
      <w:r w:rsidR="004F3A34" w:rsidRPr="00512226">
        <w:rPr>
          <w:b/>
          <w:smallCaps/>
          <w:color w:val="FF0000"/>
          <w:sz w:val="36"/>
          <w:szCs w:val="36"/>
        </w:rPr>
        <w:t xml:space="preserve"> C</w:t>
      </w:r>
      <w:r w:rsidRPr="00512226">
        <w:rPr>
          <w:b/>
          <w:smallCaps/>
          <w:color w:val="FF0000"/>
          <w:sz w:val="36"/>
          <w:szCs w:val="36"/>
        </w:rPr>
        <w:t xml:space="preserve">ONFRERIE DU </w:t>
      </w:r>
      <w:r w:rsidR="00C67AC1" w:rsidRPr="00512226">
        <w:rPr>
          <w:b/>
          <w:smallCaps/>
          <w:color w:val="FF0000"/>
          <w:sz w:val="36"/>
          <w:szCs w:val="36"/>
        </w:rPr>
        <w:t>……</w:t>
      </w:r>
      <w:r w:rsidRPr="00512226">
        <w:rPr>
          <w:b/>
          <w:smallCaps/>
          <w:color w:val="FF0000"/>
          <w:sz w:val="36"/>
          <w:szCs w:val="36"/>
        </w:rPr>
        <w:t> »</w:t>
      </w:r>
    </w:p>
    <w:p w14:paraId="0F1932B3" w14:textId="0C5BE994" w:rsidR="009C79F3" w:rsidRDefault="009C79F3" w:rsidP="00E849A0">
      <w:pPr>
        <w:pStyle w:val="Paragraphe"/>
      </w:pPr>
      <w:r w:rsidRPr="009C79F3">
        <w:t>Ce nom apparaitr</w:t>
      </w:r>
      <w:r>
        <w:t>a</w:t>
      </w:r>
      <w:r w:rsidRPr="009C79F3">
        <w:t xml:space="preserve"> sous le </w:t>
      </w:r>
      <w:r>
        <w:t xml:space="preserve">simple </w:t>
      </w:r>
      <w:r w:rsidRPr="009C79F3">
        <w:t>vocable</w:t>
      </w:r>
      <w:r>
        <w:t xml:space="preserve"> de « </w:t>
      </w:r>
      <w:r w:rsidRPr="009C79F3">
        <w:t>Confrérie</w:t>
      </w:r>
      <w:r>
        <w:t> »</w:t>
      </w:r>
      <w:r w:rsidRPr="009C79F3">
        <w:t>.</w:t>
      </w:r>
    </w:p>
    <w:p w14:paraId="4404AFA5" w14:textId="00030666" w:rsidR="00521F1F" w:rsidRPr="00512226" w:rsidRDefault="00521F1F" w:rsidP="00E849A0">
      <w:pPr>
        <w:pStyle w:val="Paragraphe"/>
      </w:pPr>
      <w:r w:rsidRPr="00512226">
        <w:t xml:space="preserve">Elle est adhérente à </w:t>
      </w:r>
      <w:r w:rsidRPr="00414C28">
        <w:rPr>
          <w:color w:val="EE0000"/>
        </w:rPr>
        <w:t>l’Ambassade des Confréries</w:t>
      </w:r>
      <w:r w:rsidR="00462D44" w:rsidRPr="00414C28">
        <w:rPr>
          <w:color w:val="EE0000"/>
        </w:rPr>
        <w:t xml:space="preserve"> </w:t>
      </w:r>
      <w:r w:rsidR="003A2D19" w:rsidRPr="009C79F3">
        <w:rPr>
          <w:color w:val="EE0000"/>
        </w:rPr>
        <w:t>d</w:t>
      </w:r>
      <w:r w:rsidR="00C67AC1" w:rsidRPr="009C79F3">
        <w:rPr>
          <w:color w:val="EE0000"/>
        </w:rPr>
        <w:t>e</w:t>
      </w:r>
      <w:proofErr w:type="gramStart"/>
      <w:r w:rsidR="00C67AC1" w:rsidRPr="009C79F3">
        <w:rPr>
          <w:color w:val="EE0000"/>
        </w:rPr>
        <w:t xml:space="preserve"> ….</w:t>
      </w:r>
      <w:proofErr w:type="gramEnd"/>
      <w:r w:rsidR="00C67AC1" w:rsidRPr="009C79F3">
        <w:rPr>
          <w:color w:val="EE0000"/>
        </w:rPr>
        <w:t>.</w:t>
      </w:r>
      <w:r w:rsidRPr="009C79F3">
        <w:rPr>
          <w:color w:val="EE0000"/>
        </w:rPr>
        <w:t xml:space="preserve">, </w:t>
      </w:r>
      <w:r w:rsidRPr="00512226">
        <w:t>elle-même adhérente à la FCRF</w:t>
      </w:r>
      <w:r w:rsidR="003A2D19" w:rsidRPr="00512226">
        <w:t xml:space="preserve"> (Fédération Française)</w:t>
      </w:r>
      <w:r w:rsidRPr="00512226">
        <w:t xml:space="preserve"> et</w:t>
      </w:r>
      <w:r w:rsidR="00AE4C6E" w:rsidRPr="00512226">
        <w:t xml:space="preserve"> à</w:t>
      </w:r>
      <w:r w:rsidRPr="00512226">
        <w:t xml:space="preserve"> la CEUCO</w:t>
      </w:r>
      <w:r w:rsidR="003A2D19" w:rsidRPr="00512226">
        <w:t xml:space="preserve"> (Fédération Européenne)</w:t>
      </w:r>
      <w:r w:rsidR="005C2978" w:rsidRPr="00512226">
        <w:t>.</w:t>
      </w:r>
    </w:p>
    <w:p w14:paraId="77C32C80" w14:textId="77777777" w:rsidR="00521F1F" w:rsidRPr="00512226" w:rsidRDefault="00521F1F" w:rsidP="00E849A0">
      <w:pPr>
        <w:pStyle w:val="Paragraphe"/>
      </w:pPr>
      <w:r w:rsidRPr="00512226">
        <w:t xml:space="preserve">La </w:t>
      </w:r>
      <w:r w:rsidR="005C2978" w:rsidRPr="00512226">
        <w:t>C</w:t>
      </w:r>
      <w:r w:rsidRPr="00512226">
        <w:t>onfrérie</w:t>
      </w:r>
      <w:r w:rsidR="003A2D19" w:rsidRPr="00512226">
        <w:t xml:space="preserve"> dénommée ci-dessus</w:t>
      </w:r>
      <w:r w:rsidRPr="00512226">
        <w:t xml:space="preserve"> approuve la Charte des Confréries liée au label du Patrimoine Culturel et Immatériel Français (14 juin 2023)</w:t>
      </w:r>
      <w:r w:rsidR="005C2978" w:rsidRPr="00512226">
        <w:t>.</w:t>
      </w:r>
      <w:r w:rsidR="003A2D19" w:rsidRPr="00512226">
        <w:t xml:space="preserve"> Elle est reconnue comme confrérie inscrite à l’inventaire national du Patrimoine culturel et immatériel.</w:t>
      </w:r>
    </w:p>
    <w:p w14:paraId="2EF074E1" w14:textId="04C7387E" w:rsidR="002A3B1E" w:rsidRPr="00635FE0" w:rsidRDefault="002A3B1E" w:rsidP="00635FE0">
      <w:pPr>
        <w:pStyle w:val="Titre2"/>
      </w:pPr>
      <w:r w:rsidRPr="00635FE0">
        <w:t>Objet</w:t>
      </w:r>
    </w:p>
    <w:p w14:paraId="4F61F330" w14:textId="73A6CF21" w:rsidR="00012547" w:rsidRPr="00512226" w:rsidRDefault="002A3B1E" w:rsidP="00E849A0">
      <w:pPr>
        <w:pStyle w:val="Paragraphe"/>
      </w:pPr>
      <w:r w:rsidRPr="00512226">
        <w:t>Cette association</w:t>
      </w:r>
      <w:r w:rsidR="00012547" w:rsidRPr="00512226">
        <w:t xml:space="preserve"> a pour buts de promouvoir les actions </w:t>
      </w:r>
      <w:r w:rsidR="00B25134" w:rsidRPr="00512226">
        <w:t>de ses membres</w:t>
      </w:r>
      <w:r w:rsidR="00012547" w:rsidRPr="00512226">
        <w:t xml:space="preserve">, du vin et de tous produits agricoles et agroalimentaires, de tous terroirs, regroupés sous l’appellation : </w:t>
      </w:r>
      <w:r w:rsidR="00DC46F4" w:rsidRPr="00512226">
        <w:t>œnogastronomiques</w:t>
      </w:r>
      <w:r w:rsidR="00012547" w:rsidRPr="00512226">
        <w:t>,</w:t>
      </w:r>
      <w:r w:rsidR="00012547" w:rsidRPr="00512226">
        <w:rPr>
          <w:color w:val="FF0000"/>
        </w:rPr>
        <w:t xml:space="preserve"> </w:t>
      </w:r>
      <w:r w:rsidR="00012547" w:rsidRPr="00512226">
        <w:t>ainsi que la sauvegarde des cultures locales et de l’artisanat régional. Elle défend des valeurs immatérielles, universelles et intemporelles de l’</w:t>
      </w:r>
      <w:r w:rsidR="00DC46F4" w:rsidRPr="00512226">
        <w:t>Éducation</w:t>
      </w:r>
      <w:r w:rsidR="00012547" w:rsidRPr="00512226">
        <w:t xml:space="preserve"> Alimentaire et du patrimoine gastronomique identitaire de notre pays.</w:t>
      </w:r>
    </w:p>
    <w:p w14:paraId="5F8EFA17" w14:textId="19597EEF" w:rsidR="00012547" w:rsidRPr="00512226" w:rsidRDefault="00012547" w:rsidP="00E849A0">
      <w:pPr>
        <w:pStyle w:val="Paragraphe"/>
      </w:pPr>
      <w:r w:rsidRPr="00512226">
        <w:t>Elle regroupe des membres dits Confrères « </w:t>
      </w:r>
      <w:r w:rsidR="00DC46F4" w:rsidRPr="00512226">
        <w:t>Épicuriens</w:t>
      </w:r>
      <w:r w:rsidR="00B25134" w:rsidRPr="00512226">
        <w:t>, Rabelaisiens,</w:t>
      </w:r>
      <w:r w:rsidRPr="00512226">
        <w:t xml:space="preserve"> Hédonistes</w:t>
      </w:r>
      <w:r w:rsidR="00B25134" w:rsidRPr="00512226">
        <w:t xml:space="preserve"> et </w:t>
      </w:r>
      <w:r w:rsidRPr="00512226">
        <w:t>Humanistes, partageant les valeurs de la table, de la nature, de l’histoire, de l’art</w:t>
      </w:r>
      <w:r w:rsidR="00B25134" w:rsidRPr="00512226">
        <w:t xml:space="preserve">, </w:t>
      </w:r>
      <w:r w:rsidRPr="00512226">
        <w:t>de</w:t>
      </w:r>
      <w:r w:rsidR="00B25134" w:rsidRPr="00512226">
        <w:t xml:space="preserve"> la vigne et de la</w:t>
      </w:r>
      <w:r w:rsidRPr="00512226">
        <w:t xml:space="preserve"> gastronomie en convivialité » </w:t>
      </w:r>
      <w:bookmarkStart w:id="0" w:name="_Hlk117246059"/>
      <w:r w:rsidRPr="00512226">
        <w:t>afin de sauvegarder, protéger et</w:t>
      </w:r>
      <w:r w:rsidR="00DC46F4" w:rsidRPr="00512226">
        <w:t xml:space="preserve"> </w:t>
      </w:r>
      <w:r w:rsidRPr="00512226">
        <w:t>promouvoir</w:t>
      </w:r>
      <w:r w:rsidR="00B25134" w:rsidRPr="00512226">
        <w:t xml:space="preserve"> les recettes, produits et traditions historiques des plaines et bois française.</w:t>
      </w:r>
    </w:p>
    <w:p w14:paraId="0B1D1C1A" w14:textId="29B8BAD0" w:rsidR="00012547" w:rsidRPr="00512226" w:rsidRDefault="00012547" w:rsidP="00012547">
      <w:pPr>
        <w:pStyle w:val="Default"/>
        <w:numPr>
          <w:ilvl w:val="0"/>
          <w:numId w:val="3"/>
        </w:numPr>
        <w:rPr>
          <w:rFonts w:ascii="Times New Roman" w:hAnsi="Times New Roman" w:cs="Times New Roman"/>
          <w:color w:val="auto"/>
        </w:rPr>
      </w:pPr>
      <w:bookmarkStart w:id="1" w:name="_Hlk117246452"/>
      <w:r w:rsidRPr="00512226">
        <w:rPr>
          <w:rFonts w:ascii="Times New Roman" w:hAnsi="Times New Roman" w:cs="Times New Roman"/>
          <w:color w:val="auto"/>
        </w:rPr>
        <w:t>Les actions humanistes portées par des actions événementielles gastronomiques</w:t>
      </w:r>
      <w:r w:rsidR="00DC46F4" w:rsidRPr="00512226">
        <w:rPr>
          <w:rFonts w:ascii="Times New Roman" w:hAnsi="Times New Roman" w:cs="Times New Roman"/>
          <w:color w:val="auto"/>
        </w:rPr>
        <w:t> ;</w:t>
      </w:r>
    </w:p>
    <w:p w14:paraId="76CBB974" w14:textId="22F44127" w:rsidR="00012547" w:rsidRPr="00512226" w:rsidRDefault="00012547" w:rsidP="00012547">
      <w:pPr>
        <w:pStyle w:val="Default"/>
        <w:numPr>
          <w:ilvl w:val="0"/>
          <w:numId w:val="3"/>
        </w:numPr>
        <w:rPr>
          <w:rFonts w:ascii="Times New Roman" w:hAnsi="Times New Roman" w:cs="Times New Roman"/>
          <w:color w:val="auto"/>
        </w:rPr>
      </w:pPr>
      <w:r w:rsidRPr="00512226">
        <w:rPr>
          <w:rFonts w:ascii="Times New Roman" w:hAnsi="Times New Roman" w:cs="Times New Roman"/>
          <w:color w:val="auto"/>
        </w:rPr>
        <w:t>Les partenaires de l’alimentation de qualité</w:t>
      </w:r>
      <w:r w:rsidR="00DC46F4" w:rsidRPr="00512226">
        <w:rPr>
          <w:rFonts w:ascii="Times New Roman" w:hAnsi="Times New Roman" w:cs="Times New Roman"/>
          <w:color w:val="auto"/>
        </w:rPr>
        <w:t> ;</w:t>
      </w:r>
    </w:p>
    <w:p w14:paraId="00969733" w14:textId="08658410" w:rsidR="00012547" w:rsidRPr="00512226" w:rsidRDefault="00012547" w:rsidP="00012547">
      <w:pPr>
        <w:pStyle w:val="Default"/>
        <w:numPr>
          <w:ilvl w:val="0"/>
          <w:numId w:val="3"/>
        </w:numPr>
        <w:rPr>
          <w:rFonts w:ascii="Times New Roman" w:hAnsi="Times New Roman" w:cs="Times New Roman"/>
          <w:color w:val="auto"/>
        </w:rPr>
      </w:pPr>
      <w:r w:rsidRPr="00512226">
        <w:rPr>
          <w:rFonts w:ascii="Times New Roman" w:hAnsi="Times New Roman" w:cs="Times New Roman"/>
          <w:color w:val="auto"/>
        </w:rPr>
        <w:t>Les traditions gastronomiques et culturelles et les patrimoines et savoir- faire authentiques et ancestraux des Régions</w:t>
      </w:r>
      <w:r w:rsidR="00B25134" w:rsidRPr="00512226">
        <w:rPr>
          <w:rFonts w:ascii="Times New Roman" w:hAnsi="Times New Roman" w:cs="Times New Roman"/>
          <w:color w:val="auto"/>
        </w:rPr>
        <w:t xml:space="preserve"> de chasse</w:t>
      </w:r>
      <w:r w:rsidRPr="00512226">
        <w:rPr>
          <w:rFonts w:ascii="Times New Roman" w:hAnsi="Times New Roman" w:cs="Times New Roman"/>
          <w:color w:val="auto"/>
        </w:rPr>
        <w:t xml:space="preserve"> Françaises</w:t>
      </w:r>
      <w:r w:rsidR="00DC46F4" w:rsidRPr="00512226">
        <w:rPr>
          <w:rFonts w:ascii="Times New Roman" w:hAnsi="Times New Roman" w:cs="Times New Roman"/>
          <w:color w:val="auto"/>
        </w:rPr>
        <w:t> ;</w:t>
      </w:r>
    </w:p>
    <w:p w14:paraId="2C331CFA" w14:textId="34F0F05B" w:rsidR="00012547" w:rsidRPr="00512226" w:rsidRDefault="00012547" w:rsidP="00B25134">
      <w:pPr>
        <w:pStyle w:val="Default"/>
        <w:numPr>
          <w:ilvl w:val="0"/>
          <w:numId w:val="3"/>
        </w:numPr>
        <w:rPr>
          <w:rFonts w:ascii="Times New Roman" w:hAnsi="Times New Roman" w:cs="Times New Roman"/>
          <w:color w:val="auto"/>
        </w:rPr>
      </w:pPr>
      <w:r w:rsidRPr="00512226">
        <w:rPr>
          <w:rFonts w:ascii="Times New Roman" w:hAnsi="Times New Roman" w:cs="Times New Roman"/>
          <w:color w:val="auto"/>
        </w:rPr>
        <w:t>Les activités liées aux arts de la table, les savoir-faire artisanaux, les traditions et les coutumes locales, chants, tenues, folklores...</w:t>
      </w:r>
      <w:r w:rsidR="00DC46F4" w:rsidRPr="00512226">
        <w:rPr>
          <w:rFonts w:ascii="Times New Roman" w:hAnsi="Times New Roman" w:cs="Times New Roman"/>
          <w:color w:val="auto"/>
        </w:rPr>
        <w:t> ;</w:t>
      </w:r>
    </w:p>
    <w:p w14:paraId="3FEB650F" w14:textId="058FD231" w:rsidR="00012547" w:rsidRPr="00512226" w:rsidRDefault="00012547" w:rsidP="00C67AC1">
      <w:pPr>
        <w:pStyle w:val="Default"/>
        <w:numPr>
          <w:ilvl w:val="0"/>
          <w:numId w:val="3"/>
        </w:numPr>
        <w:rPr>
          <w:rFonts w:ascii="Times New Roman" w:hAnsi="Times New Roman" w:cs="Times New Roman"/>
          <w:color w:val="auto"/>
        </w:rPr>
      </w:pPr>
      <w:r w:rsidRPr="00512226">
        <w:rPr>
          <w:rFonts w:ascii="Times New Roman" w:hAnsi="Times New Roman" w:cs="Times New Roman"/>
          <w:color w:val="auto"/>
        </w:rPr>
        <w:t>Le rayonnement de l’éducation alimentaire auprès de tous publics</w:t>
      </w:r>
      <w:r w:rsidR="00DC46F4" w:rsidRPr="00512226">
        <w:rPr>
          <w:rFonts w:ascii="Times New Roman" w:hAnsi="Times New Roman" w:cs="Times New Roman"/>
          <w:color w:val="auto"/>
        </w:rPr>
        <w:t> ;</w:t>
      </w:r>
    </w:p>
    <w:p w14:paraId="4490C54E" w14:textId="7FFA6700" w:rsidR="00012547" w:rsidRPr="00512226" w:rsidRDefault="00012547" w:rsidP="00012547">
      <w:pPr>
        <w:pStyle w:val="Default"/>
        <w:numPr>
          <w:ilvl w:val="0"/>
          <w:numId w:val="3"/>
        </w:numPr>
        <w:rPr>
          <w:rFonts w:ascii="Times New Roman" w:hAnsi="Times New Roman" w:cs="Times New Roman"/>
          <w:color w:val="auto"/>
        </w:rPr>
      </w:pPr>
      <w:r w:rsidRPr="00512226">
        <w:rPr>
          <w:rFonts w:ascii="Times New Roman" w:hAnsi="Times New Roman" w:cs="Times New Roman"/>
          <w:color w:val="auto"/>
        </w:rPr>
        <w:t>La transmission et l’apprentissage de la cuisine</w:t>
      </w:r>
      <w:r w:rsidR="00B25134" w:rsidRPr="00512226">
        <w:rPr>
          <w:rFonts w:ascii="Times New Roman" w:hAnsi="Times New Roman" w:cs="Times New Roman"/>
          <w:color w:val="auto"/>
        </w:rPr>
        <w:t xml:space="preserve"> et le maintien de recettes ancestrales traditionnelles fleuron de notre gastronomie</w:t>
      </w:r>
      <w:r w:rsidR="00DC46F4" w:rsidRPr="00512226">
        <w:rPr>
          <w:rFonts w:ascii="Times New Roman" w:hAnsi="Times New Roman" w:cs="Times New Roman"/>
          <w:color w:val="auto"/>
        </w:rPr>
        <w:t> ;</w:t>
      </w:r>
    </w:p>
    <w:p w14:paraId="00EE2332" w14:textId="190CF4F8" w:rsidR="00012547" w:rsidRPr="00512226" w:rsidRDefault="00012547" w:rsidP="00012547">
      <w:pPr>
        <w:pStyle w:val="Default"/>
        <w:numPr>
          <w:ilvl w:val="0"/>
          <w:numId w:val="3"/>
        </w:numPr>
        <w:rPr>
          <w:rFonts w:ascii="Times New Roman" w:hAnsi="Times New Roman" w:cs="Times New Roman"/>
          <w:color w:val="auto"/>
        </w:rPr>
      </w:pPr>
      <w:r w:rsidRPr="00512226">
        <w:rPr>
          <w:rFonts w:ascii="Times New Roman" w:hAnsi="Times New Roman" w:cs="Times New Roman"/>
          <w:color w:val="auto"/>
        </w:rPr>
        <w:t xml:space="preserve">La transmission empirique du patrimoine </w:t>
      </w:r>
      <w:r w:rsidR="00DC46F4" w:rsidRPr="00512226">
        <w:rPr>
          <w:rFonts w:ascii="Times New Roman" w:hAnsi="Times New Roman" w:cs="Times New Roman"/>
          <w:color w:val="auto"/>
        </w:rPr>
        <w:t>œnogastronomique</w:t>
      </w:r>
      <w:r w:rsidRPr="00512226">
        <w:rPr>
          <w:rFonts w:ascii="Times New Roman" w:hAnsi="Times New Roman" w:cs="Times New Roman"/>
          <w:color w:val="auto"/>
        </w:rPr>
        <w:t xml:space="preserve"> national</w:t>
      </w:r>
      <w:r w:rsidR="00DC46F4" w:rsidRPr="00512226">
        <w:rPr>
          <w:rFonts w:ascii="Times New Roman" w:hAnsi="Times New Roman" w:cs="Times New Roman"/>
          <w:color w:val="auto"/>
        </w:rPr>
        <w:t> ;</w:t>
      </w:r>
    </w:p>
    <w:p w14:paraId="4AC8F12E" w14:textId="53EF8283" w:rsidR="00012547" w:rsidRPr="00512226" w:rsidRDefault="00012547" w:rsidP="00012547">
      <w:pPr>
        <w:pStyle w:val="Default"/>
        <w:numPr>
          <w:ilvl w:val="0"/>
          <w:numId w:val="3"/>
        </w:numPr>
        <w:rPr>
          <w:rFonts w:ascii="Times New Roman" w:hAnsi="Times New Roman" w:cs="Times New Roman"/>
          <w:color w:val="auto"/>
        </w:rPr>
      </w:pPr>
      <w:r w:rsidRPr="00512226">
        <w:rPr>
          <w:rFonts w:ascii="Times New Roman" w:hAnsi="Times New Roman" w:cs="Times New Roman"/>
          <w:color w:val="auto"/>
        </w:rPr>
        <w:t xml:space="preserve">Valoriser et promouvoir les produits </w:t>
      </w:r>
      <w:r w:rsidR="00DC46F4" w:rsidRPr="00512226">
        <w:rPr>
          <w:rFonts w:ascii="Times New Roman" w:hAnsi="Times New Roman" w:cs="Times New Roman"/>
          <w:color w:val="auto"/>
        </w:rPr>
        <w:t>œnogastronomiques</w:t>
      </w:r>
      <w:r w:rsidRPr="00512226">
        <w:rPr>
          <w:rFonts w:ascii="Times New Roman" w:hAnsi="Times New Roman" w:cs="Times New Roman"/>
          <w:color w:val="auto"/>
        </w:rPr>
        <w:t xml:space="preserve"> d’exception du patrimoine culinaire Français</w:t>
      </w:r>
      <w:r w:rsidR="00B25134" w:rsidRPr="00512226">
        <w:rPr>
          <w:rFonts w:ascii="Times New Roman" w:hAnsi="Times New Roman" w:cs="Times New Roman"/>
          <w:color w:val="auto"/>
        </w:rPr>
        <w:t xml:space="preserve"> y compris l</w:t>
      </w:r>
      <w:r w:rsidR="00C67AC1" w:rsidRPr="00512226">
        <w:rPr>
          <w:rFonts w:ascii="Times New Roman" w:hAnsi="Times New Roman" w:cs="Times New Roman"/>
          <w:color w:val="auto"/>
        </w:rPr>
        <w:t>e</w:t>
      </w:r>
      <w:r w:rsidR="009C79F3">
        <w:rPr>
          <w:rFonts w:ascii="Times New Roman" w:hAnsi="Times New Roman" w:cs="Times New Roman"/>
          <w:color w:val="EE0000"/>
        </w:rPr>
        <w:t xml:space="preserve"> (Produit)</w:t>
      </w:r>
      <w:r w:rsidR="00DC46F4" w:rsidRPr="00512226">
        <w:rPr>
          <w:rFonts w:ascii="Times New Roman" w:hAnsi="Times New Roman" w:cs="Times New Roman"/>
          <w:color w:val="auto"/>
        </w:rPr>
        <w:t> ;</w:t>
      </w:r>
    </w:p>
    <w:p w14:paraId="19D95E83" w14:textId="3143889C" w:rsidR="00012547" w:rsidRPr="00512226" w:rsidRDefault="00012547" w:rsidP="00012547">
      <w:pPr>
        <w:pStyle w:val="Default"/>
        <w:numPr>
          <w:ilvl w:val="0"/>
          <w:numId w:val="3"/>
        </w:numPr>
        <w:rPr>
          <w:rFonts w:ascii="Times New Roman" w:hAnsi="Times New Roman" w:cs="Times New Roman"/>
          <w:color w:val="auto"/>
        </w:rPr>
      </w:pPr>
      <w:r w:rsidRPr="00512226">
        <w:rPr>
          <w:rFonts w:ascii="Times New Roman" w:hAnsi="Times New Roman" w:cs="Times New Roman"/>
          <w:color w:val="auto"/>
        </w:rPr>
        <w:t>Encourager les concours de produits, la transmission des recettes</w:t>
      </w:r>
      <w:r w:rsidR="00DC46F4" w:rsidRPr="00512226">
        <w:rPr>
          <w:rFonts w:ascii="Times New Roman" w:hAnsi="Times New Roman" w:cs="Times New Roman"/>
          <w:color w:val="auto"/>
        </w:rPr>
        <w:t> ;</w:t>
      </w:r>
    </w:p>
    <w:p w14:paraId="430B7CA4" w14:textId="5600738B" w:rsidR="00012547" w:rsidRPr="00512226" w:rsidRDefault="00012547" w:rsidP="00012547">
      <w:pPr>
        <w:pStyle w:val="Default"/>
        <w:numPr>
          <w:ilvl w:val="0"/>
          <w:numId w:val="3"/>
        </w:numPr>
        <w:rPr>
          <w:rFonts w:ascii="Times New Roman" w:hAnsi="Times New Roman" w:cs="Times New Roman"/>
          <w:color w:val="auto"/>
        </w:rPr>
      </w:pPr>
      <w:r w:rsidRPr="00512226">
        <w:rPr>
          <w:rFonts w:ascii="Times New Roman" w:hAnsi="Times New Roman" w:cs="Times New Roman"/>
          <w:color w:val="auto"/>
        </w:rPr>
        <w:lastRenderedPageBreak/>
        <w:t>Former les jeunes générations et les scolaires au goût et aux dégustations</w:t>
      </w:r>
      <w:r w:rsidR="00DC46F4" w:rsidRPr="00512226">
        <w:rPr>
          <w:rFonts w:ascii="Times New Roman" w:hAnsi="Times New Roman" w:cs="Times New Roman"/>
          <w:color w:val="auto"/>
        </w:rPr>
        <w:t> ;</w:t>
      </w:r>
    </w:p>
    <w:p w14:paraId="2AB96A22" w14:textId="2FBEAB6D" w:rsidR="00012547" w:rsidRPr="00512226" w:rsidRDefault="00012547" w:rsidP="00012547">
      <w:pPr>
        <w:pStyle w:val="Default"/>
        <w:numPr>
          <w:ilvl w:val="0"/>
          <w:numId w:val="3"/>
        </w:numPr>
        <w:rPr>
          <w:rFonts w:ascii="Times New Roman" w:hAnsi="Times New Roman" w:cs="Times New Roman"/>
          <w:color w:val="auto"/>
        </w:rPr>
      </w:pPr>
      <w:r w:rsidRPr="00512226">
        <w:rPr>
          <w:rFonts w:ascii="Times New Roman" w:hAnsi="Times New Roman" w:cs="Times New Roman"/>
          <w:color w:val="auto"/>
        </w:rPr>
        <w:t>Contribuer aux travaux, études scientifiques, textes officiels, en lien avec la production agricole,</w:t>
      </w:r>
      <w:r w:rsidR="00B25134" w:rsidRPr="00512226">
        <w:rPr>
          <w:rFonts w:ascii="Times New Roman" w:hAnsi="Times New Roman" w:cs="Times New Roman"/>
          <w:color w:val="auto"/>
        </w:rPr>
        <w:t xml:space="preserve"> la chasse, ses filières,</w:t>
      </w:r>
      <w:r w:rsidRPr="00512226">
        <w:rPr>
          <w:rFonts w:ascii="Times New Roman" w:hAnsi="Times New Roman" w:cs="Times New Roman"/>
          <w:color w:val="auto"/>
        </w:rPr>
        <w:t xml:space="preserve"> l’alimentation et la culture</w:t>
      </w:r>
      <w:r w:rsidR="00DC46F4" w:rsidRPr="00512226">
        <w:rPr>
          <w:rFonts w:ascii="Times New Roman" w:hAnsi="Times New Roman" w:cs="Times New Roman"/>
          <w:color w:val="auto"/>
        </w:rPr>
        <w:t> ;</w:t>
      </w:r>
    </w:p>
    <w:p w14:paraId="262969ED" w14:textId="77777777" w:rsidR="00012547" w:rsidRPr="00512226" w:rsidRDefault="00012547" w:rsidP="00012547">
      <w:pPr>
        <w:pStyle w:val="Default"/>
        <w:numPr>
          <w:ilvl w:val="0"/>
          <w:numId w:val="3"/>
        </w:numPr>
        <w:rPr>
          <w:rFonts w:ascii="Times New Roman" w:hAnsi="Times New Roman" w:cs="Times New Roman"/>
          <w:color w:val="auto"/>
        </w:rPr>
      </w:pPr>
      <w:r w:rsidRPr="00512226">
        <w:rPr>
          <w:rFonts w:ascii="Times New Roman" w:hAnsi="Times New Roman" w:cs="Times New Roman"/>
          <w:color w:val="auto"/>
        </w:rPr>
        <w:t>Créer des formations sur la connaissance de la qualité des productions agroalimentaires pour les enfants.</w:t>
      </w:r>
      <w:bookmarkEnd w:id="0"/>
      <w:bookmarkEnd w:id="1"/>
    </w:p>
    <w:p w14:paraId="09094954" w14:textId="77777777" w:rsidR="00012547" w:rsidRPr="00512226" w:rsidRDefault="00012547" w:rsidP="00E849A0">
      <w:pPr>
        <w:pStyle w:val="Paragraphe"/>
      </w:pPr>
      <w:r w:rsidRPr="00512226">
        <w:t>L’association peut également organiser tous types d’événements</w:t>
      </w:r>
      <w:r w:rsidR="00AE4C6E" w:rsidRPr="00512226">
        <w:t xml:space="preserve"> publics et privés</w:t>
      </w:r>
      <w:r w:rsidRPr="00512226">
        <w:t xml:space="preserve"> dans le cadre de ses objectifs.</w:t>
      </w:r>
    </w:p>
    <w:p w14:paraId="2078A027" w14:textId="40C33FFA" w:rsidR="00AE4C6E" w:rsidRPr="00512226" w:rsidRDefault="00012547" w:rsidP="00E849A0">
      <w:pPr>
        <w:pStyle w:val="Paragraphe"/>
      </w:pPr>
      <w:r w:rsidRPr="00512226">
        <w:t>Toutes activités agricoles</w:t>
      </w:r>
      <w:r w:rsidR="00AE4C6E" w:rsidRPr="00512226">
        <w:t>, cynégétiques, historiques,</w:t>
      </w:r>
      <w:r w:rsidRPr="00512226">
        <w:t xml:space="preserve"> et alimentaires peuvent être effectuées lors d’événements.</w:t>
      </w:r>
      <w:r w:rsidR="00AE4C6E" w:rsidRPr="00512226">
        <w:t xml:space="preserve"> Tout concours, dégustations, initiations ou journées événementielles festives dîtes « Chapitres » peuvent être organisées.</w:t>
      </w:r>
    </w:p>
    <w:p w14:paraId="4EA4B42F" w14:textId="266EB98D" w:rsidR="00AE4C6E" w:rsidRPr="00512226" w:rsidRDefault="00012547" w:rsidP="00E849A0">
      <w:pPr>
        <w:pStyle w:val="Paragraphe"/>
      </w:pPr>
      <w:r w:rsidRPr="00512226">
        <w:t xml:space="preserve">La </w:t>
      </w:r>
      <w:r w:rsidR="00B25134" w:rsidRPr="00512226">
        <w:t xml:space="preserve">Confrérie </w:t>
      </w:r>
      <w:r w:rsidRPr="00512226">
        <w:t xml:space="preserve">peut disposer de cartes professionnelles d’achats sur les marchés de gros et auprès de </w:t>
      </w:r>
      <w:r w:rsidR="00AE4C6E" w:rsidRPr="00512226">
        <w:t xml:space="preserve">tous </w:t>
      </w:r>
      <w:r w:rsidRPr="00512226">
        <w:t>professionnels spécialisés. Elle peut bénéficier de toutes accréditations et labellisation.</w:t>
      </w:r>
    </w:p>
    <w:p w14:paraId="1FA15BDF" w14:textId="30452DF4" w:rsidR="00012547" w:rsidRPr="00512226" w:rsidRDefault="00DC46F4" w:rsidP="00E849A0">
      <w:pPr>
        <w:pStyle w:val="Paragraphe"/>
      </w:pPr>
      <w:r w:rsidRPr="00512226">
        <w:t>Elle peut établir</w:t>
      </w:r>
      <w:r w:rsidR="00012547" w:rsidRPr="00512226">
        <w:t xml:space="preserve"> des partenariats stratégiques professionnels</w:t>
      </w:r>
      <w:r w:rsidR="00B25134" w:rsidRPr="00512226">
        <w:t>, associatifs et de filières</w:t>
      </w:r>
      <w:r w:rsidR="00012547" w:rsidRPr="00512226">
        <w:t>.</w:t>
      </w:r>
    </w:p>
    <w:p w14:paraId="0C4E49F7" w14:textId="14DB2EC4" w:rsidR="00B25134" w:rsidRPr="00512226" w:rsidRDefault="00B25134" w:rsidP="00E849A0">
      <w:pPr>
        <w:pStyle w:val="Paragraphe"/>
      </w:pPr>
      <w:r w:rsidRPr="00512226">
        <w:t xml:space="preserve">L’association peut utiliser tous canaux de médias afin de dynamiser sa communication (web, réseaux sociaux, presse, radio, </w:t>
      </w:r>
      <w:r w:rsidR="00BA11AF" w:rsidRPr="00512226">
        <w:t xml:space="preserve">télévision, salons et </w:t>
      </w:r>
      <w:r w:rsidR="006C77E3" w:rsidRPr="00512226">
        <w:t>évents</w:t>
      </w:r>
      <w:r w:rsidR="00BA11AF" w:rsidRPr="00512226">
        <w:t>)</w:t>
      </w:r>
      <w:r w:rsidR="00E849A0">
        <w:t>.</w:t>
      </w:r>
    </w:p>
    <w:p w14:paraId="4893BB78" w14:textId="3DA2BDDA" w:rsidR="00012547" w:rsidRPr="00512226" w:rsidRDefault="00012547" w:rsidP="00E849A0">
      <w:pPr>
        <w:pStyle w:val="Paragraphe"/>
      </w:pPr>
      <w:r w:rsidRPr="00512226">
        <w:t>L’association peut mettre en œuvre tout partenariat avec des instances qui partagent ses objectifs, en particulier des Confréries de pays étrangers et des services institutionnels et tous organismes concernés par les Confréries de clubs services et dans leurs rayonnements.</w:t>
      </w:r>
    </w:p>
    <w:p w14:paraId="1D546CF8" w14:textId="275A39BA" w:rsidR="00AE4C6E" w:rsidRPr="00512226" w:rsidRDefault="00012547" w:rsidP="00E849A0">
      <w:pPr>
        <w:pStyle w:val="Paragraphe"/>
      </w:pPr>
      <w:r w:rsidRPr="00512226">
        <w:t>L’association mettra en place les moyens de créer un lien et une communication entre ses membres ou vis-à-vis du public en général.</w:t>
      </w:r>
    </w:p>
    <w:p w14:paraId="55294425" w14:textId="1AE59B20" w:rsidR="00012547" w:rsidRPr="00512226" w:rsidRDefault="00BA11AF" w:rsidP="00E849A0">
      <w:pPr>
        <w:pStyle w:val="Paragraphe"/>
      </w:pPr>
      <w:r w:rsidRPr="00512226">
        <w:t>L’association engagera u</w:t>
      </w:r>
      <w:r w:rsidR="004E6A6A" w:rsidRPr="00512226">
        <w:t>ne démarche de reconnaissance</w:t>
      </w:r>
      <w:r w:rsidRPr="00512226">
        <w:t xml:space="preserve"> </w:t>
      </w:r>
      <w:r w:rsidR="006C77E3" w:rsidRPr="00512226">
        <w:t>d’intérêt général</w:t>
      </w:r>
      <w:r w:rsidRPr="00512226">
        <w:t>.</w:t>
      </w:r>
    </w:p>
    <w:p w14:paraId="3EF0F336" w14:textId="757CE5C6" w:rsidR="004F3A34" w:rsidRPr="00512226" w:rsidRDefault="00C67AC1" w:rsidP="00E849A0">
      <w:pPr>
        <w:pStyle w:val="Paragraphe"/>
      </w:pPr>
      <w:r w:rsidRPr="00512226">
        <w:t>P</w:t>
      </w:r>
      <w:r w:rsidR="00107144" w:rsidRPr="00512226">
        <w:t xml:space="preserve">romouvoir et valoriser </w:t>
      </w:r>
      <w:r w:rsidR="0039377E" w:rsidRPr="00512226">
        <w:t>un produit</w:t>
      </w:r>
      <w:r w:rsidR="00107144" w:rsidRPr="00512226">
        <w:t xml:space="preserve">, ou une </w:t>
      </w:r>
      <w:r w:rsidR="00CF3195" w:rsidRPr="00512226">
        <w:t xml:space="preserve">tradition / </w:t>
      </w:r>
      <w:r w:rsidR="00107144" w:rsidRPr="00512226">
        <w:t>cout</w:t>
      </w:r>
      <w:r w:rsidR="00CF3195" w:rsidRPr="00512226">
        <w:t>u</w:t>
      </w:r>
      <w:r w:rsidR="00107144" w:rsidRPr="00512226">
        <w:t xml:space="preserve">me, ou un savoir-faire, </w:t>
      </w:r>
      <w:r w:rsidR="00CF3195" w:rsidRPr="00512226">
        <w:t xml:space="preserve">ou une culture locale, ou un artisanat particulier, </w:t>
      </w:r>
      <w:r w:rsidR="00107144" w:rsidRPr="00512226">
        <w:t xml:space="preserve">ou un patrimoine historique… </w:t>
      </w:r>
      <w:r w:rsidR="00107144" w:rsidRPr="00512226">
        <w:rPr>
          <w:i/>
          <w:iCs/>
        </w:rPr>
        <w:t>(en faire une description précise)</w:t>
      </w:r>
      <w:r w:rsidR="0039377E" w:rsidRPr="00512226">
        <w:t xml:space="preserve"> </w:t>
      </w:r>
      <w:r w:rsidR="00740A58" w:rsidRPr="00512226">
        <w:t>et plus généralement de</w:t>
      </w:r>
      <w:r w:rsidR="00134248" w:rsidRPr="00512226">
        <w:t xml:space="preserve"> sauvegarder et</w:t>
      </w:r>
      <w:r w:rsidR="00740A58" w:rsidRPr="00512226">
        <w:t xml:space="preserve"> promouvoir les produits du terroir</w:t>
      </w:r>
      <w:r w:rsidR="00134248" w:rsidRPr="00512226">
        <w:t>, le gibier</w:t>
      </w:r>
      <w:r w:rsidR="00740A58" w:rsidRPr="00512226">
        <w:t>,</w:t>
      </w:r>
      <w:r w:rsidR="00134248" w:rsidRPr="00512226">
        <w:t xml:space="preserve"> la venaison, l’art ancestral de la chasse,</w:t>
      </w:r>
      <w:r w:rsidR="00740A58" w:rsidRPr="00512226">
        <w:t xml:space="preserve"> le bon goût et la convivialité</w:t>
      </w:r>
      <w:r w:rsidR="00E215B1" w:rsidRPr="00512226">
        <w:t xml:space="preserve"> propices au développement touristique de son territoire</w:t>
      </w:r>
      <w:r w:rsidR="00740A58" w:rsidRPr="00512226">
        <w:t>.</w:t>
      </w:r>
    </w:p>
    <w:p w14:paraId="2B51B871" w14:textId="77777777" w:rsidR="00CF3195" w:rsidRPr="00512226" w:rsidRDefault="00C97248" w:rsidP="00E849A0">
      <w:pPr>
        <w:pStyle w:val="Paragraphe"/>
        <w:rPr>
          <w:color w:val="000000"/>
        </w:rPr>
      </w:pPr>
      <w:r w:rsidRPr="00512226">
        <w:rPr>
          <w:color w:val="000000"/>
        </w:rPr>
        <w:t xml:space="preserve">L’association inscrit </w:t>
      </w:r>
      <w:r w:rsidR="00275897" w:rsidRPr="00512226">
        <w:rPr>
          <w:color w:val="000000"/>
        </w:rPr>
        <w:t>s</w:t>
      </w:r>
      <w:r w:rsidRPr="00512226">
        <w:rPr>
          <w:color w:val="000000"/>
        </w:rPr>
        <w:t>es projets culturels dans l’intérêt général.</w:t>
      </w:r>
      <w:r w:rsidR="00740A58" w:rsidRPr="00512226">
        <w:rPr>
          <w:color w:val="000000"/>
        </w:rPr>
        <w:t xml:space="preserve"> Elle </w:t>
      </w:r>
      <w:r w:rsidR="00CF3195" w:rsidRPr="00512226">
        <w:rPr>
          <w:color w:val="000000"/>
        </w:rPr>
        <w:t>inscrit ses actions dans le cadre du développement durable</w:t>
      </w:r>
      <w:r w:rsidR="00134248" w:rsidRPr="00512226">
        <w:rPr>
          <w:color w:val="000000"/>
        </w:rPr>
        <w:t xml:space="preserve"> de manière éco-responsable</w:t>
      </w:r>
      <w:r w:rsidR="009A7EE5" w:rsidRPr="00512226">
        <w:rPr>
          <w:color w:val="000000"/>
        </w:rPr>
        <w:t xml:space="preserve"> et agit dans un cercle de personnes non restreint</w:t>
      </w:r>
      <w:r w:rsidR="00134248" w:rsidRPr="00512226">
        <w:rPr>
          <w:color w:val="000000"/>
        </w:rPr>
        <w:t xml:space="preserve"> représentant la mixité sociale des plus jeunes aux plus anciens</w:t>
      </w:r>
      <w:r w:rsidR="00CF3195" w:rsidRPr="00512226">
        <w:rPr>
          <w:color w:val="000000"/>
        </w:rPr>
        <w:t>.</w:t>
      </w:r>
    </w:p>
    <w:p w14:paraId="7E76163B" w14:textId="1F987EC2" w:rsidR="00341A43" w:rsidRPr="00512226" w:rsidRDefault="00341A43" w:rsidP="00E849A0">
      <w:pPr>
        <w:pStyle w:val="Paragraphe"/>
        <w:rPr>
          <w:color w:val="000000"/>
        </w:rPr>
      </w:pPr>
      <w:r w:rsidRPr="00512226">
        <w:rPr>
          <w:color w:val="000000"/>
        </w:rPr>
        <w:t xml:space="preserve">L’association s’engage à être l’Ambassadrice </w:t>
      </w:r>
      <w:r w:rsidRPr="00512226">
        <w:t>d</w:t>
      </w:r>
      <w:r w:rsidR="00DE6312" w:rsidRPr="00512226">
        <w:t xml:space="preserve">e la </w:t>
      </w:r>
      <w:r w:rsidRPr="00512226">
        <w:t>ville</w:t>
      </w:r>
      <w:r w:rsidR="00DE6312" w:rsidRPr="00512226">
        <w:t xml:space="preserve"> de</w:t>
      </w:r>
      <w:r w:rsidR="009C79F3">
        <w:t xml:space="preserve"> </w:t>
      </w:r>
      <w:r w:rsidR="009C79F3" w:rsidRPr="009C79F3">
        <w:rPr>
          <w:color w:val="EE0000"/>
        </w:rPr>
        <w:t>(Ville)</w:t>
      </w:r>
      <w:r w:rsidR="00DE6312" w:rsidRPr="00512226">
        <w:t>, de son Château, du parc</w:t>
      </w:r>
      <w:r w:rsidR="0022357E" w:rsidRPr="00512226">
        <w:t>, des</w:t>
      </w:r>
      <w:r w:rsidR="00DE6312" w:rsidRPr="00512226">
        <w:t xml:space="preserve"> jardins et de s</w:t>
      </w:r>
      <w:r w:rsidR="00AE4C6E" w:rsidRPr="00512226">
        <w:t xml:space="preserve">on massif forestier et des plaines du parc Régional du </w:t>
      </w:r>
      <w:r w:rsidR="0071512B" w:rsidRPr="0071512B">
        <w:rPr>
          <w:color w:val="EE0000"/>
        </w:rPr>
        <w:t>(Région)</w:t>
      </w:r>
      <w:r w:rsidR="00134248" w:rsidRPr="00512226">
        <w:t>, d’un art de vivre hédoniste et épicurien, de deux savoir-faire, la gastronomie et l</w:t>
      </w:r>
      <w:r w:rsidR="00C67AC1" w:rsidRPr="00512226">
        <w:t>’art de la table</w:t>
      </w:r>
      <w:r w:rsidRPr="00512226">
        <w:rPr>
          <w:color w:val="000000"/>
        </w:rPr>
        <w:t>, d’en assurer la promotion, d’en donner une nouvelle image autour du produit ou des coutumes qu’elle défend.</w:t>
      </w:r>
    </w:p>
    <w:p w14:paraId="151007A7" w14:textId="1F4C46E4" w:rsidR="00CF3195" w:rsidRPr="00512226" w:rsidRDefault="00CF3195" w:rsidP="00E849A0">
      <w:pPr>
        <w:pStyle w:val="Paragraphe"/>
        <w:rPr>
          <w:color w:val="000000"/>
        </w:rPr>
      </w:pPr>
      <w:r w:rsidRPr="00512226">
        <w:rPr>
          <w:color w:val="000000"/>
        </w:rPr>
        <w:t>L’association ne peut avoir de but politique, philosophique ou confessionnel.</w:t>
      </w:r>
      <w:r w:rsidR="00134248" w:rsidRPr="00512226">
        <w:rPr>
          <w:color w:val="000000"/>
        </w:rPr>
        <w:t xml:space="preserve"> Elle est indépendante de toute action cultuelle.</w:t>
      </w:r>
    </w:p>
    <w:p w14:paraId="28FE0FCC" w14:textId="543DBD59" w:rsidR="002A3B1E" w:rsidRPr="00FB414F" w:rsidRDefault="002A3B1E" w:rsidP="00635FE0">
      <w:pPr>
        <w:pStyle w:val="Titre2"/>
      </w:pPr>
      <w:r w:rsidRPr="00FB414F">
        <w:t>Siège social</w:t>
      </w:r>
    </w:p>
    <w:p w14:paraId="59DC6AB0" w14:textId="62DCABE3" w:rsidR="00CF3B1B" w:rsidRPr="00512226" w:rsidRDefault="002A3B1E" w:rsidP="00E849A0">
      <w:pPr>
        <w:pStyle w:val="Paragraphe"/>
      </w:pPr>
      <w:r w:rsidRPr="00512226">
        <w:t>Le siège social est fixé à</w:t>
      </w:r>
      <w:r w:rsidRPr="00512226">
        <w:rPr>
          <w:color w:val="FF0000"/>
        </w:rPr>
        <w:t xml:space="preserve"> </w:t>
      </w:r>
      <w:r w:rsidR="0071512B" w:rsidRPr="0071512B">
        <w:t>« </w:t>
      </w:r>
      <w:r w:rsidR="0071512B" w:rsidRPr="0071512B">
        <w:rPr>
          <w:color w:val="EE0000"/>
        </w:rPr>
        <w:t>(Siège)</w:t>
      </w:r>
      <w:r w:rsidR="007B5C91" w:rsidRPr="00512226">
        <w:t> »</w:t>
      </w:r>
      <w:r w:rsidR="00134248" w:rsidRPr="00512226">
        <w:t xml:space="preserve"> 77</w:t>
      </w:r>
      <w:r w:rsidR="007B5C91" w:rsidRPr="00512226">
        <w:t xml:space="preserve">300 </w:t>
      </w:r>
      <w:r w:rsidR="0071512B" w:rsidRPr="0071512B">
        <w:rPr>
          <w:color w:val="EE0000"/>
        </w:rPr>
        <w:t>(Ville)</w:t>
      </w:r>
    </w:p>
    <w:p w14:paraId="77F5B51B" w14:textId="72D10BDD" w:rsidR="00E33331" w:rsidRPr="00512226" w:rsidRDefault="00134248" w:rsidP="00E849A0">
      <w:pPr>
        <w:pStyle w:val="Paragraphe"/>
      </w:pPr>
      <w:r w:rsidRPr="00512226">
        <w:t>Toutefois l’adresse de correspondance</w:t>
      </w:r>
      <w:r w:rsidR="007B5C91" w:rsidRPr="00512226">
        <w:t xml:space="preserve"> postale</w:t>
      </w:r>
      <w:r w:rsidRPr="00512226">
        <w:t xml:space="preserve"> sera fixée à l’adresse du Président de l’association dit le « Grand-Maître »</w:t>
      </w:r>
      <w:r w:rsidR="00CF3B1B" w:rsidRPr="00512226">
        <w:t xml:space="preserve"> </w:t>
      </w:r>
      <w:r w:rsidR="00CF3B1B" w:rsidRPr="0071512B">
        <w:rPr>
          <w:color w:val="EE0000"/>
        </w:rPr>
        <w:t>M</w:t>
      </w:r>
      <w:r w:rsidR="0071512B" w:rsidRPr="0071512B">
        <w:rPr>
          <w:color w:val="EE0000"/>
        </w:rPr>
        <w:t>. ou Mme</w:t>
      </w:r>
      <w:r w:rsidR="00CF3B1B" w:rsidRPr="0071512B">
        <w:rPr>
          <w:color w:val="EE0000"/>
        </w:rPr>
        <w:t xml:space="preserve"> </w:t>
      </w:r>
      <w:r w:rsidR="00C67AC1" w:rsidRPr="0071512B">
        <w:rPr>
          <w:color w:val="EE0000"/>
        </w:rPr>
        <w:t>X……….</w:t>
      </w:r>
      <w:r w:rsidR="007B5C91" w:rsidRPr="0071512B">
        <w:rPr>
          <w:color w:val="EE0000"/>
        </w:rPr>
        <w:t xml:space="preserve"> </w:t>
      </w:r>
      <w:proofErr w:type="gramStart"/>
      <w:r w:rsidR="007B5C91" w:rsidRPr="0071512B">
        <w:rPr>
          <w:color w:val="EE0000"/>
        </w:rPr>
        <w:t>soit</w:t>
      </w:r>
      <w:proofErr w:type="gramEnd"/>
      <w:r w:rsidR="00CF3B1B" w:rsidRPr="0071512B">
        <w:rPr>
          <w:color w:val="EE0000"/>
        </w:rPr>
        <w:t>, au</w:t>
      </w:r>
      <w:r w:rsidR="007B5C91" w:rsidRPr="0071512B">
        <w:rPr>
          <w:color w:val="EE0000"/>
        </w:rPr>
        <w:t xml:space="preserve"> 7, chemin de </w:t>
      </w:r>
      <w:proofErr w:type="gramStart"/>
      <w:r w:rsidR="00C67AC1" w:rsidRPr="0071512B">
        <w:rPr>
          <w:color w:val="EE0000"/>
        </w:rPr>
        <w:t>…….</w:t>
      </w:r>
      <w:proofErr w:type="gramEnd"/>
      <w:r w:rsidR="00C67AC1" w:rsidRPr="0071512B">
        <w:rPr>
          <w:color w:val="EE0000"/>
        </w:rPr>
        <w:t>.</w:t>
      </w:r>
      <w:r w:rsidR="007B5C91" w:rsidRPr="0071512B">
        <w:rPr>
          <w:color w:val="EE0000"/>
        </w:rPr>
        <w:t xml:space="preserve"> 45500 GI</w:t>
      </w:r>
      <w:r w:rsidR="00C67AC1" w:rsidRPr="0071512B">
        <w:rPr>
          <w:color w:val="EE0000"/>
        </w:rPr>
        <w:t>…..</w:t>
      </w:r>
      <w:r w:rsidRPr="0071512B">
        <w:rPr>
          <w:color w:val="EE0000"/>
        </w:rPr>
        <w:t>.</w:t>
      </w:r>
      <w:r w:rsidR="00871DAA" w:rsidRPr="0071512B">
        <w:rPr>
          <w:color w:val="EE0000"/>
        </w:rPr>
        <w:t xml:space="preserve"> </w:t>
      </w:r>
    </w:p>
    <w:p w14:paraId="2831BE7A" w14:textId="77777777" w:rsidR="002A3B1E" w:rsidRPr="00512226" w:rsidRDefault="00134248" w:rsidP="00E849A0">
      <w:pPr>
        <w:pStyle w:val="Paragraphe"/>
      </w:pPr>
      <w:r w:rsidRPr="00512226">
        <w:t>Le siège</w:t>
      </w:r>
      <w:r w:rsidR="002A3B1E" w:rsidRPr="00512226">
        <w:t xml:space="preserve"> pourra être transféré par simple décision du </w:t>
      </w:r>
      <w:r w:rsidR="00232099" w:rsidRPr="00512226">
        <w:t>c</w:t>
      </w:r>
      <w:r w:rsidR="002A3B1E" w:rsidRPr="00512226">
        <w:t>onseil d’</w:t>
      </w:r>
      <w:r w:rsidR="00232099" w:rsidRPr="00512226">
        <w:t>a</w:t>
      </w:r>
      <w:r w:rsidR="002A3B1E" w:rsidRPr="00512226">
        <w:t>dministration.</w:t>
      </w:r>
    </w:p>
    <w:p w14:paraId="1C2D5C50" w14:textId="232DADDA" w:rsidR="002A3B1E" w:rsidRPr="00512226" w:rsidRDefault="002A3B1E" w:rsidP="00635FE0">
      <w:pPr>
        <w:pStyle w:val="Titre2"/>
      </w:pPr>
      <w:r w:rsidRPr="00512226">
        <w:lastRenderedPageBreak/>
        <w:t>Durée de l’Association</w:t>
      </w:r>
    </w:p>
    <w:p w14:paraId="61C1FDC3" w14:textId="77777777" w:rsidR="002A3B1E" w:rsidRPr="00512226" w:rsidRDefault="002A3B1E" w:rsidP="00E849A0">
      <w:pPr>
        <w:pStyle w:val="Paragraphe"/>
      </w:pPr>
      <w:r w:rsidRPr="00512226">
        <w:t>La durée de l’association est illimitée.</w:t>
      </w:r>
    </w:p>
    <w:p w14:paraId="787E227A" w14:textId="2A733BDE" w:rsidR="00F529E5" w:rsidRPr="00512226" w:rsidRDefault="00FD4F9F" w:rsidP="00635FE0">
      <w:pPr>
        <w:pStyle w:val="Titre2"/>
      </w:pPr>
      <w:r w:rsidRPr="00512226">
        <w:t>Moyens d’action</w:t>
      </w:r>
    </w:p>
    <w:p w14:paraId="320BC388" w14:textId="77777777" w:rsidR="00F529E5" w:rsidRPr="00512226" w:rsidRDefault="00F529E5" w:rsidP="00E849A0">
      <w:pPr>
        <w:pStyle w:val="Paragraphe"/>
      </w:pPr>
      <w:r w:rsidRPr="00512226">
        <w:t>Pour réaliser son objet défini à l'article 2 l’association pourra organiser toutes manifestations publiques</w:t>
      </w:r>
      <w:r w:rsidR="007B5C91" w:rsidRPr="00512226">
        <w:t xml:space="preserve"> et privées</w:t>
      </w:r>
      <w:r w:rsidRPr="00512226">
        <w:t xml:space="preserve"> ayant un lien direct avec les buts poursuivis</w:t>
      </w:r>
      <w:r w:rsidR="00275897" w:rsidRPr="00512226">
        <w:t xml:space="preserve"> et participer à des regroupements de Confréries</w:t>
      </w:r>
      <w:r w:rsidRPr="00512226">
        <w:t>.</w:t>
      </w:r>
      <w:r w:rsidR="007B5C91" w:rsidRPr="00512226">
        <w:t xml:space="preserve"> Des activités événementielles auprès du grand public seront réalisées. De la communication active sera effectuée.</w:t>
      </w:r>
    </w:p>
    <w:p w14:paraId="08590895" w14:textId="77777777" w:rsidR="00F529E5" w:rsidRPr="00512226" w:rsidRDefault="00F529E5" w:rsidP="00E849A0">
      <w:pPr>
        <w:pStyle w:val="Paragraphe"/>
      </w:pPr>
      <w:r w:rsidRPr="00512226">
        <w:t>L'</w:t>
      </w:r>
      <w:r w:rsidR="007251AD" w:rsidRPr="00512226">
        <w:t>a</w:t>
      </w:r>
      <w:r w:rsidRPr="00512226">
        <w:t xml:space="preserve">ssociation exerce une activité non lucrative </w:t>
      </w:r>
      <w:r w:rsidR="005B6875" w:rsidRPr="00512226">
        <w:t xml:space="preserve">et </w:t>
      </w:r>
      <w:r w:rsidRPr="00512226">
        <w:t>une gestion non intéressée</w:t>
      </w:r>
      <w:r w:rsidR="00232099" w:rsidRPr="00512226">
        <w:t>.</w:t>
      </w:r>
      <w:r w:rsidR="007B5C91" w:rsidRPr="00512226">
        <w:t xml:space="preserve"> L’association se réserve le droit d’embaucher du personnel</w:t>
      </w:r>
      <w:r w:rsidR="00CF3B1B" w:rsidRPr="00512226">
        <w:t>, de louer des sites remarquables et historiques, de recourir à de la prestation de services y compris locative</w:t>
      </w:r>
      <w:r w:rsidR="007B5C91" w:rsidRPr="00512226">
        <w:t xml:space="preserve"> pour les missions définies en son objet social.</w:t>
      </w:r>
    </w:p>
    <w:p w14:paraId="6CC20771" w14:textId="31992FFD" w:rsidR="002A3B1E" w:rsidRPr="00512226" w:rsidRDefault="002A3B1E" w:rsidP="00635FE0">
      <w:pPr>
        <w:pStyle w:val="Titre1"/>
      </w:pPr>
      <w:r w:rsidRPr="00512226">
        <w:t>Composition et Affiliation</w:t>
      </w:r>
    </w:p>
    <w:p w14:paraId="3FB7069B" w14:textId="459A5BD6" w:rsidR="002A3B1E" w:rsidRPr="00512226" w:rsidRDefault="002A3B1E" w:rsidP="00635FE0">
      <w:pPr>
        <w:pStyle w:val="Titre2"/>
      </w:pPr>
      <w:r w:rsidRPr="00512226">
        <w:t>Membres</w:t>
      </w:r>
    </w:p>
    <w:p w14:paraId="72E5965C" w14:textId="77777777" w:rsidR="002A3B1E" w:rsidRPr="00512226" w:rsidRDefault="002A3B1E" w:rsidP="00E849A0">
      <w:pPr>
        <w:pStyle w:val="Paragraphe"/>
      </w:pPr>
      <w:r w:rsidRPr="00512226">
        <w:t>L’association se compose de membres</w:t>
      </w:r>
      <w:r w:rsidR="0063431B" w:rsidRPr="00512226">
        <w:t xml:space="preserve"> </w:t>
      </w:r>
      <w:r w:rsidR="00171791" w:rsidRPr="00512226">
        <w:t>répartis en différentes catégories.</w:t>
      </w:r>
    </w:p>
    <w:p w14:paraId="0E2F5172" w14:textId="77777777" w:rsidR="00DE2FA3" w:rsidRPr="00512226" w:rsidRDefault="00CF3B1B" w:rsidP="00BE6296">
      <w:pPr>
        <w:numPr>
          <w:ilvl w:val="0"/>
          <w:numId w:val="4"/>
        </w:numPr>
        <w:autoSpaceDE w:val="0"/>
        <w:autoSpaceDN w:val="0"/>
        <w:adjustRightInd w:val="0"/>
        <w:spacing w:after="120"/>
        <w:jc w:val="both"/>
        <w:rPr>
          <w:color w:val="000000"/>
        </w:rPr>
      </w:pPr>
      <w:r w:rsidRPr="00512226">
        <w:rPr>
          <w:b/>
          <w:bCs/>
          <w:color w:val="000000"/>
        </w:rPr>
        <w:t>Membre actif</w:t>
      </w:r>
      <w:r w:rsidR="00DE2FA3" w:rsidRPr="00512226">
        <w:rPr>
          <w:b/>
          <w:bCs/>
          <w:color w:val="000000"/>
        </w:rPr>
        <w:t> :</w:t>
      </w:r>
      <w:r w:rsidR="0063431B" w:rsidRPr="00512226">
        <w:rPr>
          <w:color w:val="000000"/>
        </w:rPr>
        <w:t xml:space="preserve"> Personne s’étant acquitté de la cotisation annuelle et qui dispose du droit de vote. Un membre actif peut prétendre à toutes les fonctions électives du CA et/ou du bureau.</w:t>
      </w:r>
      <w:r w:rsidR="006D0007" w:rsidRPr="00512226">
        <w:rPr>
          <w:color w:val="000000"/>
        </w:rPr>
        <w:t xml:space="preserve"> Personne engagée et impliquée dans la vie démocratique de la confrérie</w:t>
      </w:r>
      <w:r w:rsidR="007251AD" w:rsidRPr="00512226">
        <w:rPr>
          <w:color w:val="000000"/>
        </w:rPr>
        <w:t xml:space="preserve"> qui se comporte respectueusement envers tous</w:t>
      </w:r>
      <w:r w:rsidR="006D0007" w:rsidRPr="00512226">
        <w:rPr>
          <w:color w:val="000000"/>
        </w:rPr>
        <w:t>.</w:t>
      </w:r>
    </w:p>
    <w:p w14:paraId="5FB01400" w14:textId="0B866F94" w:rsidR="00E505A6" w:rsidRPr="00512226" w:rsidRDefault="00DE2FA3" w:rsidP="00BE6296">
      <w:pPr>
        <w:numPr>
          <w:ilvl w:val="0"/>
          <w:numId w:val="4"/>
        </w:numPr>
        <w:autoSpaceDE w:val="0"/>
        <w:autoSpaceDN w:val="0"/>
        <w:adjustRightInd w:val="0"/>
        <w:spacing w:after="120"/>
        <w:jc w:val="both"/>
        <w:rPr>
          <w:color w:val="000000"/>
        </w:rPr>
      </w:pPr>
      <w:r w:rsidRPr="00512226">
        <w:rPr>
          <w:b/>
          <w:bCs/>
          <w:color w:val="000000"/>
        </w:rPr>
        <w:t>M</w:t>
      </w:r>
      <w:r w:rsidR="00E505A6" w:rsidRPr="00512226">
        <w:rPr>
          <w:b/>
          <w:bCs/>
          <w:color w:val="000000"/>
        </w:rPr>
        <w:t xml:space="preserve">embre </w:t>
      </w:r>
      <w:r w:rsidRPr="00512226">
        <w:rPr>
          <w:b/>
          <w:bCs/>
          <w:color w:val="000000"/>
        </w:rPr>
        <w:t>d’honneur</w:t>
      </w:r>
      <w:r w:rsidR="009F2E07" w:rsidRPr="00512226">
        <w:rPr>
          <w:b/>
          <w:bCs/>
          <w:color w:val="000000"/>
        </w:rPr>
        <w:t> :</w:t>
      </w:r>
      <w:r w:rsidR="00E505A6" w:rsidRPr="00512226">
        <w:rPr>
          <w:color w:val="000000"/>
        </w:rPr>
        <w:t xml:space="preserve"> personne physique ou morale</w:t>
      </w:r>
      <w:r w:rsidR="00171791" w:rsidRPr="00512226">
        <w:rPr>
          <w:color w:val="000000"/>
        </w:rPr>
        <w:t xml:space="preserve"> désignée par le conseil d’administration sur proposition d’un membre adhérent</w:t>
      </w:r>
      <w:r w:rsidR="00E505A6" w:rsidRPr="00512226">
        <w:rPr>
          <w:color w:val="000000"/>
        </w:rPr>
        <w:t>, sans droit de vote</w:t>
      </w:r>
      <w:r w:rsidR="0063431B" w:rsidRPr="00512226">
        <w:rPr>
          <w:color w:val="000000"/>
        </w:rPr>
        <w:t>, ne pouvant pas prétendre à faire partie du conseil d’administration.</w:t>
      </w:r>
      <w:r w:rsidR="00171791" w:rsidRPr="00512226">
        <w:rPr>
          <w:color w:val="000000"/>
        </w:rPr>
        <w:t xml:space="preserve"> </w:t>
      </w:r>
      <w:r w:rsidR="0063431B" w:rsidRPr="00512226">
        <w:rPr>
          <w:color w:val="000000"/>
        </w:rPr>
        <w:t xml:space="preserve">Personne contribuant </w:t>
      </w:r>
      <w:r w:rsidRPr="00512226">
        <w:rPr>
          <w:color w:val="000000"/>
        </w:rPr>
        <w:t xml:space="preserve">par </w:t>
      </w:r>
      <w:r w:rsidR="00171791" w:rsidRPr="00512226">
        <w:rPr>
          <w:color w:val="000000"/>
        </w:rPr>
        <w:t>ses</w:t>
      </w:r>
      <w:r w:rsidRPr="00512226">
        <w:rPr>
          <w:color w:val="000000"/>
        </w:rPr>
        <w:t xml:space="preserve"> actions ou </w:t>
      </w:r>
      <w:r w:rsidR="00171791" w:rsidRPr="00512226">
        <w:rPr>
          <w:color w:val="000000"/>
        </w:rPr>
        <w:t>ses</w:t>
      </w:r>
      <w:r w:rsidRPr="00512226">
        <w:rPr>
          <w:color w:val="000000"/>
        </w:rPr>
        <w:t xml:space="preserve"> implications</w:t>
      </w:r>
      <w:r w:rsidR="0063431B" w:rsidRPr="00512226">
        <w:rPr>
          <w:color w:val="000000"/>
        </w:rPr>
        <w:t xml:space="preserve"> ou </w:t>
      </w:r>
      <w:r w:rsidR="00171791" w:rsidRPr="00512226">
        <w:rPr>
          <w:color w:val="000000"/>
        </w:rPr>
        <w:t>par son</w:t>
      </w:r>
      <w:r w:rsidR="0063431B" w:rsidRPr="00512226">
        <w:rPr>
          <w:color w:val="000000"/>
        </w:rPr>
        <w:t xml:space="preserve"> image</w:t>
      </w:r>
      <w:r w:rsidRPr="00512226">
        <w:rPr>
          <w:color w:val="000000"/>
        </w:rPr>
        <w:t xml:space="preserve"> à universaliser notre confrérie.</w:t>
      </w:r>
      <w:r w:rsidR="00171791" w:rsidRPr="00512226">
        <w:rPr>
          <w:color w:val="000000"/>
        </w:rPr>
        <w:t xml:space="preserve"> Personne qui réalise des services exceptionnels qui justifie</w:t>
      </w:r>
      <w:r w:rsidR="007251AD" w:rsidRPr="00512226">
        <w:rPr>
          <w:color w:val="000000"/>
        </w:rPr>
        <w:t>nt</w:t>
      </w:r>
      <w:r w:rsidR="00171791" w:rsidRPr="00512226">
        <w:rPr>
          <w:color w:val="000000"/>
        </w:rPr>
        <w:t xml:space="preserve"> cette distinction particulière.</w:t>
      </w:r>
    </w:p>
    <w:p w14:paraId="66F9E5C5" w14:textId="307ED192" w:rsidR="00E505A6" w:rsidRPr="00BE6296" w:rsidRDefault="00171791" w:rsidP="00BE6296">
      <w:pPr>
        <w:pStyle w:val="Paragraphedeliste"/>
        <w:numPr>
          <w:ilvl w:val="0"/>
          <w:numId w:val="4"/>
        </w:numPr>
        <w:autoSpaceDE w:val="0"/>
        <w:autoSpaceDN w:val="0"/>
        <w:adjustRightInd w:val="0"/>
        <w:spacing w:after="120" w:line="240" w:lineRule="auto"/>
        <w:ind w:left="714" w:hanging="357"/>
        <w:contextualSpacing w:val="0"/>
        <w:jc w:val="both"/>
        <w:rPr>
          <w:rFonts w:ascii="Times New Roman" w:hAnsi="Times New Roman"/>
          <w:color w:val="000000"/>
          <w:sz w:val="24"/>
          <w:szCs w:val="24"/>
        </w:rPr>
      </w:pPr>
      <w:r w:rsidRPr="00BE6296">
        <w:rPr>
          <w:rFonts w:ascii="Times New Roman" w:hAnsi="Times New Roman"/>
          <w:b/>
          <w:bCs/>
          <w:color w:val="000000"/>
          <w:sz w:val="24"/>
          <w:szCs w:val="24"/>
        </w:rPr>
        <w:t>M</w:t>
      </w:r>
      <w:r w:rsidR="00E505A6" w:rsidRPr="00BE6296">
        <w:rPr>
          <w:rFonts w:ascii="Times New Roman" w:hAnsi="Times New Roman"/>
          <w:b/>
          <w:bCs/>
          <w:color w:val="000000"/>
          <w:sz w:val="24"/>
          <w:szCs w:val="24"/>
        </w:rPr>
        <w:t>embre bienfaiteur</w:t>
      </w:r>
      <w:r w:rsidR="00DE2FA3" w:rsidRPr="00BE6296">
        <w:rPr>
          <w:rFonts w:ascii="Times New Roman" w:hAnsi="Times New Roman"/>
          <w:b/>
          <w:bCs/>
          <w:color w:val="000000"/>
          <w:sz w:val="24"/>
          <w:szCs w:val="24"/>
        </w:rPr>
        <w:t> :</w:t>
      </w:r>
      <w:r w:rsidR="00DE2FA3" w:rsidRPr="00BE6296">
        <w:rPr>
          <w:rFonts w:ascii="Times New Roman" w:hAnsi="Times New Roman"/>
          <w:color w:val="000000"/>
          <w:sz w:val="24"/>
          <w:szCs w:val="24"/>
        </w:rPr>
        <w:t xml:space="preserve"> </w:t>
      </w:r>
      <w:r w:rsidRPr="00BE6296">
        <w:rPr>
          <w:rFonts w:ascii="Times New Roman" w:hAnsi="Times New Roman"/>
          <w:color w:val="000000"/>
          <w:sz w:val="24"/>
          <w:szCs w:val="24"/>
        </w:rPr>
        <w:t xml:space="preserve">Sont considérés comme membres bienfaiteurs, toutes </w:t>
      </w:r>
      <w:r w:rsidR="00E505A6" w:rsidRPr="00BE6296">
        <w:rPr>
          <w:rFonts w:ascii="Times New Roman" w:hAnsi="Times New Roman"/>
          <w:color w:val="000000"/>
          <w:sz w:val="24"/>
          <w:szCs w:val="24"/>
        </w:rPr>
        <w:t>personne</w:t>
      </w:r>
      <w:r w:rsidRPr="00BE6296">
        <w:rPr>
          <w:rFonts w:ascii="Times New Roman" w:hAnsi="Times New Roman"/>
          <w:color w:val="000000"/>
          <w:sz w:val="24"/>
          <w:szCs w:val="24"/>
        </w:rPr>
        <w:t>s</w:t>
      </w:r>
      <w:r w:rsidR="00E505A6" w:rsidRPr="00BE6296">
        <w:rPr>
          <w:rFonts w:ascii="Times New Roman" w:hAnsi="Times New Roman"/>
          <w:color w:val="000000"/>
          <w:sz w:val="24"/>
          <w:szCs w:val="24"/>
        </w:rPr>
        <w:t xml:space="preserve"> physique</w:t>
      </w:r>
      <w:r w:rsidRPr="00BE6296">
        <w:rPr>
          <w:rFonts w:ascii="Times New Roman" w:hAnsi="Times New Roman"/>
          <w:color w:val="000000"/>
          <w:sz w:val="24"/>
          <w:szCs w:val="24"/>
        </w:rPr>
        <w:t>s</w:t>
      </w:r>
      <w:r w:rsidR="00E505A6" w:rsidRPr="00BE6296">
        <w:rPr>
          <w:rFonts w:ascii="Times New Roman" w:hAnsi="Times New Roman"/>
          <w:color w:val="000000"/>
          <w:sz w:val="24"/>
          <w:szCs w:val="24"/>
        </w:rPr>
        <w:t xml:space="preserve"> ou morale</w:t>
      </w:r>
      <w:r w:rsidRPr="00BE6296">
        <w:rPr>
          <w:rFonts w:ascii="Times New Roman" w:hAnsi="Times New Roman"/>
          <w:color w:val="000000"/>
          <w:sz w:val="24"/>
          <w:szCs w:val="24"/>
        </w:rPr>
        <w:t>s ainsi que les organismes publics et professionnels</w:t>
      </w:r>
      <w:r w:rsidR="00E505A6" w:rsidRPr="00BE6296">
        <w:rPr>
          <w:rFonts w:ascii="Times New Roman" w:hAnsi="Times New Roman"/>
          <w:color w:val="000000"/>
          <w:sz w:val="24"/>
          <w:szCs w:val="24"/>
        </w:rPr>
        <w:t xml:space="preserve"> apportant un concours</w:t>
      </w:r>
      <w:r w:rsidRPr="00BE6296">
        <w:rPr>
          <w:rFonts w:ascii="Times New Roman" w:hAnsi="Times New Roman"/>
          <w:color w:val="000000"/>
          <w:sz w:val="24"/>
          <w:szCs w:val="24"/>
        </w:rPr>
        <w:t xml:space="preserve"> financier, versant un don, qui fournissent ou prêtent du matériel à titre gracieux dans le cadre prévu par la loi et les textes en vigueur.</w:t>
      </w:r>
      <w:r w:rsidR="00E505A6" w:rsidRPr="00BE6296">
        <w:rPr>
          <w:rFonts w:ascii="Times New Roman" w:hAnsi="Times New Roman"/>
          <w:color w:val="000000"/>
          <w:sz w:val="24"/>
          <w:szCs w:val="24"/>
        </w:rPr>
        <w:t xml:space="preserve"> </w:t>
      </w:r>
      <w:r w:rsidRPr="00BE6296">
        <w:rPr>
          <w:rFonts w:ascii="Times New Roman" w:hAnsi="Times New Roman"/>
          <w:color w:val="000000"/>
          <w:sz w:val="24"/>
          <w:szCs w:val="24"/>
        </w:rPr>
        <w:t>Personne qui apporte tout don en nature ou en numéraire. Ne dispose pas du Droit de vote et ne peut prétendre à intégrer le conseil d’administration.</w:t>
      </w:r>
    </w:p>
    <w:p w14:paraId="1EE7B5C3" w14:textId="05C4E3B2" w:rsidR="00985E78" w:rsidRPr="0071512B" w:rsidRDefault="00985E78" w:rsidP="00BE6296">
      <w:pPr>
        <w:pStyle w:val="Paragraphedeliste"/>
        <w:numPr>
          <w:ilvl w:val="0"/>
          <w:numId w:val="4"/>
        </w:numPr>
        <w:autoSpaceDE w:val="0"/>
        <w:autoSpaceDN w:val="0"/>
        <w:adjustRightInd w:val="0"/>
        <w:spacing w:after="120"/>
        <w:contextualSpacing w:val="0"/>
        <w:rPr>
          <w:rFonts w:ascii="Times New Roman" w:hAnsi="Times New Roman"/>
          <w:bCs/>
          <w:sz w:val="24"/>
          <w:szCs w:val="24"/>
        </w:rPr>
      </w:pPr>
      <w:r w:rsidRPr="0071512B">
        <w:rPr>
          <w:rFonts w:ascii="Times New Roman" w:hAnsi="Times New Roman"/>
          <w:b/>
          <w:bCs/>
          <w:color w:val="000000"/>
          <w:sz w:val="24"/>
          <w:szCs w:val="24"/>
        </w:rPr>
        <w:t xml:space="preserve">Membre fondateur à vie : </w:t>
      </w:r>
      <w:r w:rsidRPr="0071512B">
        <w:rPr>
          <w:rFonts w:ascii="Times New Roman" w:hAnsi="Times New Roman"/>
          <w:color w:val="000000"/>
          <w:sz w:val="24"/>
          <w:szCs w:val="24"/>
        </w:rPr>
        <w:t>Sont considérés comme membres fondateurs à vie</w:t>
      </w:r>
      <w:r w:rsidR="0071512B" w:rsidRPr="0071512B">
        <w:rPr>
          <w:rFonts w:ascii="Times New Roman" w:hAnsi="Times New Roman"/>
          <w:color w:val="000000"/>
          <w:sz w:val="24"/>
          <w:szCs w:val="24"/>
        </w:rPr>
        <w:t> :</w:t>
      </w:r>
      <w:r w:rsidR="0071512B" w:rsidRPr="0071512B">
        <w:rPr>
          <w:rFonts w:ascii="Times New Roman" w:hAnsi="Times New Roman"/>
          <w:b/>
          <w:bCs/>
          <w:color w:val="000000"/>
          <w:sz w:val="24"/>
          <w:szCs w:val="24"/>
        </w:rPr>
        <w:br/>
      </w:r>
      <w:r w:rsidRPr="0071512B">
        <w:rPr>
          <w:rFonts w:ascii="Times New Roman" w:hAnsi="Times New Roman"/>
          <w:color w:val="EE0000"/>
          <w:sz w:val="24"/>
          <w:szCs w:val="24"/>
        </w:rPr>
        <w:t xml:space="preserve">Monsieur </w:t>
      </w:r>
      <w:r w:rsidR="00C67AC1" w:rsidRPr="0071512B">
        <w:rPr>
          <w:rFonts w:ascii="Times New Roman" w:hAnsi="Times New Roman"/>
          <w:color w:val="EE0000"/>
          <w:sz w:val="24"/>
          <w:szCs w:val="24"/>
        </w:rPr>
        <w:t>XXXXXXXXX</w:t>
      </w:r>
      <w:r w:rsidR="00BE6296" w:rsidRPr="0071512B">
        <w:rPr>
          <w:rFonts w:ascii="Times New Roman" w:hAnsi="Times New Roman"/>
          <w:color w:val="EE0000"/>
          <w:sz w:val="24"/>
          <w:szCs w:val="24"/>
        </w:rPr>
        <w:br/>
      </w:r>
      <w:r w:rsidRPr="0071512B">
        <w:rPr>
          <w:rFonts w:ascii="Times New Roman" w:hAnsi="Times New Roman"/>
          <w:bCs/>
          <w:color w:val="EE0000"/>
          <w:sz w:val="24"/>
          <w:szCs w:val="24"/>
        </w:rPr>
        <w:t>M</w:t>
      </w:r>
      <w:r w:rsidR="00C67AC1" w:rsidRPr="0071512B">
        <w:rPr>
          <w:rFonts w:ascii="Times New Roman" w:hAnsi="Times New Roman"/>
          <w:bCs/>
          <w:color w:val="EE0000"/>
          <w:sz w:val="24"/>
          <w:szCs w:val="24"/>
        </w:rPr>
        <w:t>adame</w:t>
      </w:r>
      <w:r w:rsidRPr="0071512B">
        <w:rPr>
          <w:rFonts w:ascii="Times New Roman" w:hAnsi="Times New Roman"/>
          <w:bCs/>
          <w:color w:val="EE0000"/>
          <w:sz w:val="24"/>
          <w:szCs w:val="24"/>
        </w:rPr>
        <w:t xml:space="preserve"> </w:t>
      </w:r>
      <w:r w:rsidR="00C67AC1" w:rsidRPr="0071512B">
        <w:rPr>
          <w:rFonts w:ascii="Times New Roman" w:hAnsi="Times New Roman"/>
          <w:bCs/>
          <w:color w:val="EE0000"/>
          <w:sz w:val="24"/>
          <w:szCs w:val="24"/>
        </w:rPr>
        <w:t>YYYYYYYYY</w:t>
      </w:r>
      <w:r w:rsidR="00BE6296" w:rsidRPr="0071512B">
        <w:rPr>
          <w:rFonts w:ascii="Times New Roman" w:hAnsi="Times New Roman"/>
          <w:bCs/>
          <w:color w:val="EE0000"/>
          <w:sz w:val="24"/>
          <w:szCs w:val="24"/>
        </w:rPr>
        <w:br/>
      </w:r>
      <w:r w:rsidRPr="0071512B">
        <w:rPr>
          <w:rFonts w:ascii="Times New Roman" w:hAnsi="Times New Roman"/>
          <w:bCs/>
          <w:color w:val="EE0000"/>
          <w:sz w:val="24"/>
          <w:szCs w:val="24"/>
        </w:rPr>
        <w:t xml:space="preserve">Monsieur </w:t>
      </w:r>
      <w:r w:rsidR="00C67AC1" w:rsidRPr="0071512B">
        <w:rPr>
          <w:rFonts w:ascii="Times New Roman" w:hAnsi="Times New Roman"/>
          <w:bCs/>
          <w:color w:val="EE0000"/>
          <w:sz w:val="24"/>
          <w:szCs w:val="24"/>
        </w:rPr>
        <w:t>ZZZZZZZZZZ</w:t>
      </w:r>
    </w:p>
    <w:p w14:paraId="11EC4EF9" w14:textId="77777777" w:rsidR="00551926" w:rsidRPr="00BE6296" w:rsidRDefault="00CF4DA2" w:rsidP="00BE6296">
      <w:pPr>
        <w:pStyle w:val="Paragraphe"/>
        <w:rPr>
          <w:b/>
          <w:bCs/>
        </w:rPr>
      </w:pPr>
      <w:r w:rsidRPr="00BE6296">
        <w:rPr>
          <w:b/>
          <w:bCs/>
        </w:rPr>
        <w:t>Tous sont considérés de plein droit à intégrer le Conseil d’administration et disposent du droit de vote sur la durée de vie de l’association.</w:t>
      </w:r>
    </w:p>
    <w:p w14:paraId="4E7989E7" w14:textId="331DD1CE" w:rsidR="002A3B1E" w:rsidRPr="00512226" w:rsidRDefault="002A3B1E" w:rsidP="00635FE0">
      <w:pPr>
        <w:pStyle w:val="Titre2"/>
      </w:pPr>
      <w:r w:rsidRPr="00512226">
        <w:t>Admission</w:t>
      </w:r>
    </w:p>
    <w:p w14:paraId="153F14AE" w14:textId="77777777" w:rsidR="002A3B1E" w:rsidRPr="00512226" w:rsidRDefault="002A3B1E" w:rsidP="00BE6296">
      <w:pPr>
        <w:pStyle w:val="Paragraphe"/>
        <w:rPr>
          <w:rFonts w:eastAsia="Calibri"/>
          <w:bCs/>
        </w:rPr>
      </w:pPr>
      <w:r w:rsidRPr="00512226">
        <w:t xml:space="preserve">Pour faire partie de l’association, il faut être agréé par le conseil d’administration qui statue, lors de chacune de ses réunions, sur les demandes d’admission présentées. Chaque membre prend l’engagement de respecter les présents statuts </w:t>
      </w:r>
      <w:r w:rsidR="004F3A34" w:rsidRPr="00512226">
        <w:t>et</w:t>
      </w:r>
      <w:r w:rsidR="00070A5E" w:rsidRPr="00512226">
        <w:t xml:space="preserve"> doit contresigner avec la mention « Bon pour accord »</w:t>
      </w:r>
      <w:r w:rsidR="004F3A34" w:rsidRPr="00512226">
        <w:t xml:space="preserve"> le règlement intérieur </w:t>
      </w:r>
      <w:r w:rsidRPr="00512226">
        <w:t xml:space="preserve">qui lui </w:t>
      </w:r>
      <w:r w:rsidR="00070A5E" w:rsidRPr="00512226">
        <w:t>sera</w:t>
      </w:r>
      <w:r w:rsidRPr="00512226">
        <w:t xml:space="preserve"> communiqué avant son entrée dans l’association.</w:t>
      </w:r>
      <w:r w:rsidR="007B5C91" w:rsidRPr="00512226">
        <w:t xml:space="preserve"> Le règlement de la cotisation annuelle </w:t>
      </w:r>
      <w:r w:rsidR="007B5C91" w:rsidRPr="00512226">
        <w:rPr>
          <w:rFonts w:eastAsia="Calibri"/>
          <w:bCs/>
        </w:rPr>
        <w:t>et des tenues</w:t>
      </w:r>
      <w:r w:rsidR="00E959F0" w:rsidRPr="00512226">
        <w:rPr>
          <w:rFonts w:eastAsia="Calibri"/>
          <w:bCs/>
        </w:rPr>
        <w:t xml:space="preserve"> en sus</w:t>
      </w:r>
      <w:r w:rsidR="007B5C91" w:rsidRPr="00512226">
        <w:rPr>
          <w:rFonts w:eastAsia="Calibri"/>
          <w:bCs/>
        </w:rPr>
        <w:t xml:space="preserve"> est préalable à toute nouvelle adhésion.</w:t>
      </w:r>
    </w:p>
    <w:p w14:paraId="6479044A" w14:textId="449EB902" w:rsidR="002A3B1E" w:rsidRPr="00512226" w:rsidRDefault="002A3B1E" w:rsidP="00635FE0">
      <w:pPr>
        <w:pStyle w:val="Titre2"/>
      </w:pPr>
      <w:r w:rsidRPr="00512226">
        <w:lastRenderedPageBreak/>
        <w:t>Perte de la qualité de membre</w:t>
      </w:r>
    </w:p>
    <w:p w14:paraId="3C4F86E2" w14:textId="49CE194C" w:rsidR="002A3B1E" w:rsidRPr="00E849A0" w:rsidRDefault="002A3B1E" w:rsidP="00E849A0">
      <w:pPr>
        <w:pStyle w:val="TitreListepuce"/>
      </w:pPr>
      <w:r w:rsidRPr="00E849A0">
        <w:t>La qualité de membre se perd par</w:t>
      </w:r>
      <w:r w:rsidR="009F2E07" w:rsidRPr="00E849A0">
        <w:t> :</w:t>
      </w:r>
    </w:p>
    <w:p w14:paraId="51F651C9" w14:textId="3C74E48F" w:rsidR="002A3B1E" w:rsidRPr="00E849A0" w:rsidRDefault="002A3B1E" w:rsidP="009F2E07">
      <w:pPr>
        <w:pStyle w:val="Paragraphedeliste"/>
        <w:numPr>
          <w:ilvl w:val="0"/>
          <w:numId w:val="5"/>
        </w:numPr>
        <w:autoSpaceDE w:val="0"/>
        <w:autoSpaceDN w:val="0"/>
        <w:adjustRightInd w:val="0"/>
        <w:jc w:val="both"/>
        <w:rPr>
          <w:rFonts w:ascii="Times New Roman" w:hAnsi="Times New Roman"/>
          <w:color w:val="000000"/>
          <w:sz w:val="24"/>
          <w:szCs w:val="24"/>
        </w:rPr>
      </w:pPr>
      <w:r w:rsidRPr="00E849A0">
        <w:rPr>
          <w:rFonts w:ascii="Times New Roman" w:hAnsi="Times New Roman"/>
          <w:color w:val="000000"/>
          <w:sz w:val="24"/>
          <w:szCs w:val="24"/>
        </w:rPr>
        <w:t>La démission</w:t>
      </w:r>
    </w:p>
    <w:p w14:paraId="71AC6302" w14:textId="3E05E5DE" w:rsidR="002A3B1E" w:rsidRPr="00E849A0" w:rsidRDefault="002A3B1E" w:rsidP="009F2E07">
      <w:pPr>
        <w:pStyle w:val="Paragraphedeliste"/>
        <w:numPr>
          <w:ilvl w:val="0"/>
          <w:numId w:val="5"/>
        </w:numPr>
        <w:autoSpaceDE w:val="0"/>
        <w:autoSpaceDN w:val="0"/>
        <w:adjustRightInd w:val="0"/>
        <w:jc w:val="both"/>
        <w:rPr>
          <w:rFonts w:ascii="Times New Roman" w:hAnsi="Times New Roman"/>
          <w:color w:val="000000"/>
          <w:sz w:val="24"/>
          <w:szCs w:val="24"/>
        </w:rPr>
      </w:pPr>
      <w:r w:rsidRPr="00E849A0">
        <w:rPr>
          <w:rFonts w:ascii="Times New Roman" w:hAnsi="Times New Roman"/>
          <w:color w:val="000000"/>
          <w:sz w:val="24"/>
          <w:szCs w:val="24"/>
        </w:rPr>
        <w:t>Le décès</w:t>
      </w:r>
    </w:p>
    <w:p w14:paraId="7D5F3F81" w14:textId="33D75B75" w:rsidR="002A3B1E" w:rsidRPr="00E849A0" w:rsidRDefault="009F2E07" w:rsidP="009F2E07">
      <w:pPr>
        <w:pStyle w:val="Paragraphedeliste"/>
        <w:numPr>
          <w:ilvl w:val="0"/>
          <w:numId w:val="5"/>
        </w:numPr>
        <w:autoSpaceDE w:val="0"/>
        <w:autoSpaceDN w:val="0"/>
        <w:adjustRightInd w:val="0"/>
        <w:jc w:val="both"/>
        <w:rPr>
          <w:rFonts w:ascii="Times New Roman" w:hAnsi="Times New Roman"/>
          <w:color w:val="000000"/>
          <w:sz w:val="24"/>
          <w:szCs w:val="24"/>
        </w:rPr>
      </w:pPr>
      <w:r w:rsidRPr="00E849A0">
        <w:rPr>
          <w:rFonts w:ascii="Times New Roman" w:hAnsi="Times New Roman"/>
          <w:color w:val="000000"/>
          <w:sz w:val="24"/>
          <w:szCs w:val="24"/>
        </w:rPr>
        <w:t>L</w:t>
      </w:r>
      <w:r w:rsidR="002A3B1E" w:rsidRPr="00E849A0">
        <w:rPr>
          <w:rFonts w:ascii="Times New Roman" w:hAnsi="Times New Roman"/>
          <w:color w:val="000000"/>
          <w:sz w:val="24"/>
          <w:szCs w:val="24"/>
        </w:rPr>
        <w:t>a radiation prononcée par le</w:t>
      </w:r>
      <w:r w:rsidR="00CD4929" w:rsidRPr="00E849A0">
        <w:rPr>
          <w:rFonts w:ascii="Times New Roman" w:hAnsi="Times New Roman"/>
          <w:color w:val="000000"/>
          <w:sz w:val="24"/>
          <w:szCs w:val="24"/>
        </w:rPr>
        <w:t xml:space="preserve"> Président « Grand-Maître »</w:t>
      </w:r>
      <w:r w:rsidR="002A3B1E" w:rsidRPr="00E849A0">
        <w:rPr>
          <w:rFonts w:ascii="Times New Roman" w:hAnsi="Times New Roman"/>
          <w:color w:val="000000"/>
          <w:sz w:val="24"/>
          <w:szCs w:val="24"/>
        </w:rPr>
        <w:t xml:space="preserve"> pour non-paiement de la cotisation</w:t>
      </w:r>
      <w:r w:rsidR="00F34086" w:rsidRPr="00E849A0">
        <w:rPr>
          <w:rFonts w:ascii="Times New Roman" w:hAnsi="Times New Roman"/>
          <w:color w:val="000000"/>
          <w:sz w:val="24"/>
          <w:szCs w:val="24"/>
        </w:rPr>
        <w:t xml:space="preserve"> </w:t>
      </w:r>
      <w:r w:rsidR="00442EA6" w:rsidRPr="00E849A0">
        <w:rPr>
          <w:rFonts w:ascii="Times New Roman" w:hAnsi="Times New Roman"/>
          <w:color w:val="000000"/>
          <w:sz w:val="24"/>
          <w:szCs w:val="24"/>
        </w:rPr>
        <w:t>ou</w:t>
      </w:r>
      <w:r w:rsidR="00F34086" w:rsidRPr="00E849A0">
        <w:rPr>
          <w:rFonts w:ascii="Times New Roman" w:hAnsi="Times New Roman"/>
          <w:color w:val="000000"/>
          <w:sz w:val="24"/>
          <w:szCs w:val="24"/>
        </w:rPr>
        <w:t xml:space="preserve"> </w:t>
      </w:r>
      <w:r w:rsidR="009D6FE0" w:rsidRPr="00E849A0">
        <w:rPr>
          <w:rFonts w:ascii="Times New Roman" w:hAnsi="Times New Roman"/>
          <w:color w:val="000000"/>
          <w:sz w:val="24"/>
          <w:szCs w:val="24"/>
        </w:rPr>
        <w:t>non-respect</w:t>
      </w:r>
      <w:r w:rsidR="00F34086" w:rsidRPr="00E849A0">
        <w:rPr>
          <w:rFonts w:ascii="Times New Roman" w:hAnsi="Times New Roman"/>
          <w:color w:val="000000"/>
          <w:sz w:val="24"/>
          <w:szCs w:val="24"/>
        </w:rPr>
        <w:t xml:space="preserve"> des statuts de l’association</w:t>
      </w:r>
      <w:r w:rsidR="00CD4929" w:rsidRPr="00E849A0">
        <w:rPr>
          <w:rFonts w:ascii="Times New Roman" w:hAnsi="Times New Roman"/>
          <w:color w:val="000000"/>
          <w:sz w:val="24"/>
          <w:szCs w:val="24"/>
        </w:rPr>
        <w:t xml:space="preserve"> ou non-respect du règlement intérieur.</w:t>
      </w:r>
    </w:p>
    <w:p w14:paraId="4A143AC3" w14:textId="5170D56D" w:rsidR="002A3B1E" w:rsidRPr="00E849A0" w:rsidRDefault="00605B1F" w:rsidP="009F2E07">
      <w:pPr>
        <w:pStyle w:val="Paragraphedeliste"/>
        <w:numPr>
          <w:ilvl w:val="0"/>
          <w:numId w:val="5"/>
        </w:numPr>
        <w:autoSpaceDE w:val="0"/>
        <w:autoSpaceDN w:val="0"/>
        <w:adjustRightInd w:val="0"/>
        <w:jc w:val="both"/>
        <w:rPr>
          <w:rFonts w:ascii="Times New Roman" w:hAnsi="Times New Roman"/>
          <w:color w:val="000000"/>
          <w:sz w:val="24"/>
          <w:szCs w:val="24"/>
        </w:rPr>
      </w:pPr>
      <w:r w:rsidRPr="00E849A0">
        <w:rPr>
          <w:rFonts w:ascii="Times New Roman" w:hAnsi="Times New Roman"/>
          <w:color w:val="000000"/>
          <w:sz w:val="24"/>
          <w:szCs w:val="24"/>
        </w:rPr>
        <w:t>P</w:t>
      </w:r>
      <w:r w:rsidR="002A3B1E" w:rsidRPr="00E849A0">
        <w:rPr>
          <w:rFonts w:ascii="Times New Roman" w:hAnsi="Times New Roman"/>
          <w:color w:val="000000"/>
          <w:sz w:val="24"/>
          <w:szCs w:val="24"/>
        </w:rPr>
        <w:t>our motif grave</w:t>
      </w:r>
      <w:r w:rsidR="00CD4929" w:rsidRPr="00E849A0">
        <w:rPr>
          <w:rFonts w:ascii="Times New Roman" w:hAnsi="Times New Roman"/>
          <w:color w:val="000000"/>
          <w:sz w:val="24"/>
          <w:szCs w:val="24"/>
        </w:rPr>
        <w:t xml:space="preserve"> ou tout autre motif légitime de déstabilisation (propos, communication, concurrence, diffamation)</w:t>
      </w:r>
      <w:r w:rsidR="002A3B1E" w:rsidRPr="00E849A0">
        <w:rPr>
          <w:rFonts w:ascii="Times New Roman" w:hAnsi="Times New Roman"/>
          <w:color w:val="000000"/>
          <w:sz w:val="24"/>
          <w:szCs w:val="24"/>
        </w:rPr>
        <w:t>.</w:t>
      </w:r>
    </w:p>
    <w:p w14:paraId="18B1E329" w14:textId="0D028678" w:rsidR="002A3B1E" w:rsidRPr="00512226" w:rsidRDefault="002A3B1E" w:rsidP="00635FE0">
      <w:pPr>
        <w:pStyle w:val="Titre1"/>
      </w:pPr>
      <w:r w:rsidRPr="00512226">
        <w:t>Administration et Fonctionnement</w:t>
      </w:r>
    </w:p>
    <w:p w14:paraId="51EF8510" w14:textId="73C17523" w:rsidR="002A3B1E" w:rsidRPr="00512226" w:rsidRDefault="002A3B1E" w:rsidP="00635FE0">
      <w:pPr>
        <w:pStyle w:val="Titre2"/>
      </w:pPr>
      <w:r w:rsidRPr="00512226">
        <w:t xml:space="preserve">Assemblée </w:t>
      </w:r>
      <w:r w:rsidR="00232099" w:rsidRPr="00512226">
        <w:t>G</w:t>
      </w:r>
      <w:r w:rsidRPr="00512226">
        <w:t xml:space="preserve">énérale </w:t>
      </w:r>
      <w:r w:rsidR="00232099" w:rsidRPr="00512226">
        <w:t>O</w:t>
      </w:r>
      <w:r w:rsidRPr="00512226">
        <w:t>rdinaire</w:t>
      </w:r>
    </w:p>
    <w:p w14:paraId="19809A60" w14:textId="77777777" w:rsidR="002A3B1E" w:rsidRPr="00512226" w:rsidRDefault="002A3B1E" w:rsidP="00BE6296">
      <w:pPr>
        <w:pStyle w:val="Paragraphe"/>
        <w:rPr>
          <w:b/>
          <w:bCs/>
        </w:rPr>
      </w:pPr>
      <w:r w:rsidRPr="00512226">
        <w:rPr>
          <w:color w:val="000000"/>
        </w:rPr>
        <w:t xml:space="preserve">L’assemblée générale ordinaire réunit tous les membres de l’association, à jour de leur cotisation, </w:t>
      </w:r>
      <w:r w:rsidRPr="00512226">
        <w:t xml:space="preserve">y compris les personnes invitées par le </w:t>
      </w:r>
      <w:r w:rsidR="00232099" w:rsidRPr="00512226">
        <w:t>c</w:t>
      </w:r>
      <w:r w:rsidRPr="00512226">
        <w:t>onseil d’</w:t>
      </w:r>
      <w:r w:rsidR="00232099" w:rsidRPr="00512226">
        <w:t>a</w:t>
      </w:r>
      <w:r w:rsidRPr="00512226">
        <w:t>dministration. Seuls les membres à jour de leur cotisation prennent part aux votes de l’</w:t>
      </w:r>
      <w:r w:rsidR="00232099" w:rsidRPr="00512226">
        <w:t>a</w:t>
      </w:r>
      <w:r w:rsidRPr="00512226">
        <w:t xml:space="preserve">ssemblée </w:t>
      </w:r>
      <w:r w:rsidR="00232099" w:rsidRPr="00512226">
        <w:t>g</w:t>
      </w:r>
      <w:r w:rsidRPr="00512226">
        <w:t>énérale.</w:t>
      </w:r>
    </w:p>
    <w:p w14:paraId="75AF1755" w14:textId="41A5CB39" w:rsidR="002A3B1E" w:rsidRPr="00512226" w:rsidRDefault="002A3B1E" w:rsidP="00BE6296">
      <w:pPr>
        <w:pStyle w:val="Paragraphe"/>
        <w:rPr>
          <w:color w:val="000000"/>
        </w:rPr>
      </w:pPr>
      <w:r w:rsidRPr="00512226">
        <w:rPr>
          <w:color w:val="000000"/>
        </w:rPr>
        <w:t>L’assemblée générale ordinaire se réunit au moi</w:t>
      </w:r>
      <w:r w:rsidR="009E532A" w:rsidRPr="00512226">
        <w:rPr>
          <w:color w:val="000000"/>
        </w:rPr>
        <w:t>n</w:t>
      </w:r>
      <w:r w:rsidRPr="00512226">
        <w:rPr>
          <w:color w:val="000000"/>
        </w:rPr>
        <w:t>s une fois par an.</w:t>
      </w:r>
    </w:p>
    <w:p w14:paraId="591F1C80" w14:textId="13E09724" w:rsidR="004709C5" w:rsidRPr="00512226" w:rsidRDefault="00E33331" w:rsidP="00BE6296">
      <w:pPr>
        <w:pStyle w:val="Paragraphe"/>
        <w:rPr>
          <w:color w:val="000000"/>
        </w:rPr>
      </w:pPr>
      <w:r w:rsidRPr="00512226">
        <w:rPr>
          <w:color w:val="000000"/>
        </w:rPr>
        <w:t>Cinq</w:t>
      </w:r>
      <w:r w:rsidR="004A2D78" w:rsidRPr="00512226">
        <w:rPr>
          <w:color w:val="000000"/>
        </w:rPr>
        <w:t xml:space="preserve"> </w:t>
      </w:r>
      <w:r w:rsidR="002A3B1E" w:rsidRPr="00512226">
        <w:rPr>
          <w:color w:val="000000"/>
        </w:rPr>
        <w:t>jours au moins avant la date fixée, les membres de l’association sont convoqués par les soins du secrétaire</w:t>
      </w:r>
      <w:r w:rsidR="0039377E" w:rsidRPr="00512226">
        <w:rPr>
          <w:color w:val="000000"/>
        </w:rPr>
        <w:t xml:space="preserve">, </w:t>
      </w:r>
      <w:r w:rsidR="0039377E" w:rsidRPr="00512226">
        <w:t>par lettre</w:t>
      </w:r>
      <w:r w:rsidR="00BD05E9" w:rsidRPr="00512226">
        <w:t>,</w:t>
      </w:r>
      <w:r w:rsidR="0039377E" w:rsidRPr="00512226">
        <w:t xml:space="preserve"> </w:t>
      </w:r>
      <w:r w:rsidR="00BD05E9" w:rsidRPr="00512226">
        <w:rPr>
          <w:color w:val="000000"/>
        </w:rPr>
        <w:t>courriel ou tout autre moyen admis par la loi</w:t>
      </w:r>
      <w:r w:rsidR="002A3B1E" w:rsidRPr="00512226">
        <w:t>.</w:t>
      </w:r>
      <w:r w:rsidR="004709C5" w:rsidRPr="00512226">
        <w:rPr>
          <w:color w:val="000000"/>
        </w:rPr>
        <w:t xml:space="preserve"> Les convocations devront préciser </w:t>
      </w:r>
      <w:r w:rsidR="00232099" w:rsidRPr="00512226">
        <w:rPr>
          <w:color w:val="000000"/>
        </w:rPr>
        <w:t xml:space="preserve">l’ordre du jour </w:t>
      </w:r>
      <w:r w:rsidR="00EA7413" w:rsidRPr="00512226">
        <w:rPr>
          <w:color w:val="000000"/>
        </w:rPr>
        <w:t xml:space="preserve">de la réunion </w:t>
      </w:r>
      <w:r w:rsidR="00232099" w:rsidRPr="00512226">
        <w:rPr>
          <w:color w:val="000000"/>
        </w:rPr>
        <w:t xml:space="preserve">ainsi que </w:t>
      </w:r>
      <w:r w:rsidR="004709C5" w:rsidRPr="00512226">
        <w:rPr>
          <w:color w:val="000000"/>
        </w:rPr>
        <w:t xml:space="preserve">le lieu en présentiel ou le moyen </w:t>
      </w:r>
      <w:r w:rsidR="00232099" w:rsidRPr="00512226">
        <w:rPr>
          <w:color w:val="000000"/>
        </w:rPr>
        <w:t xml:space="preserve">électronique </w:t>
      </w:r>
      <w:r w:rsidR="004709C5" w:rsidRPr="00512226">
        <w:rPr>
          <w:color w:val="000000"/>
        </w:rPr>
        <w:t>à distance</w:t>
      </w:r>
      <w:r w:rsidR="00232099" w:rsidRPr="00512226">
        <w:rPr>
          <w:color w:val="000000"/>
        </w:rPr>
        <w:t>, l</w:t>
      </w:r>
      <w:r w:rsidR="00232099" w:rsidRPr="00512226">
        <w:t>es assemblées générales</w:t>
      </w:r>
      <w:r w:rsidR="00CD4929" w:rsidRPr="00512226">
        <w:t xml:space="preserve"> comme les réunions de bureau et les conseils d’administration</w:t>
      </w:r>
      <w:r w:rsidR="00232099" w:rsidRPr="00512226">
        <w:t xml:space="preserve"> pouvant se dérouler en visio-conférence</w:t>
      </w:r>
      <w:r w:rsidR="00EA7413" w:rsidRPr="00512226">
        <w:t>.</w:t>
      </w:r>
    </w:p>
    <w:p w14:paraId="199547D3" w14:textId="77777777" w:rsidR="002A3B1E" w:rsidRPr="00512226" w:rsidRDefault="002A3B1E" w:rsidP="00BE6296">
      <w:pPr>
        <w:pStyle w:val="Paragraphe"/>
        <w:rPr>
          <w:color w:val="000000"/>
        </w:rPr>
      </w:pPr>
      <w:r w:rsidRPr="00512226">
        <w:rPr>
          <w:color w:val="000000"/>
        </w:rPr>
        <w:t>Le Président assisté des membres du conseil</w:t>
      </w:r>
      <w:r w:rsidR="00127EB3" w:rsidRPr="00512226">
        <w:rPr>
          <w:color w:val="000000"/>
        </w:rPr>
        <w:t xml:space="preserve"> d’administration</w:t>
      </w:r>
      <w:r w:rsidRPr="00512226">
        <w:rPr>
          <w:color w:val="000000"/>
        </w:rPr>
        <w:t xml:space="preserve">, préside l’assemblée et expose la situation morale </w:t>
      </w:r>
      <w:r w:rsidR="00127EB3" w:rsidRPr="00512226">
        <w:rPr>
          <w:color w:val="000000"/>
        </w:rPr>
        <w:t xml:space="preserve">et le bilan d’activité </w:t>
      </w:r>
      <w:r w:rsidRPr="00512226">
        <w:rPr>
          <w:color w:val="000000"/>
        </w:rPr>
        <w:t>de l’association</w:t>
      </w:r>
      <w:r w:rsidR="00BD05E9" w:rsidRPr="00512226">
        <w:rPr>
          <w:color w:val="000000"/>
        </w:rPr>
        <w:t xml:space="preserve"> qu’il soumet à l’approbation de l’Assemblée.</w:t>
      </w:r>
    </w:p>
    <w:p w14:paraId="0EF11DA8" w14:textId="77777777" w:rsidR="002A3B1E" w:rsidRPr="00512226" w:rsidRDefault="002A3B1E" w:rsidP="00BE6296">
      <w:pPr>
        <w:pStyle w:val="Paragraphe"/>
        <w:rPr>
          <w:color w:val="000000"/>
        </w:rPr>
      </w:pPr>
      <w:r w:rsidRPr="00512226">
        <w:rPr>
          <w:color w:val="000000"/>
        </w:rPr>
        <w:t xml:space="preserve">Le trésorier rend compte de sa gestion et soumet le bilan </w:t>
      </w:r>
      <w:r w:rsidR="00127EB3" w:rsidRPr="00512226">
        <w:rPr>
          <w:color w:val="000000"/>
        </w:rPr>
        <w:t xml:space="preserve">financier </w:t>
      </w:r>
      <w:r w:rsidRPr="00512226">
        <w:rPr>
          <w:color w:val="000000"/>
        </w:rPr>
        <w:t>à l’approbation de l’assemblée.</w:t>
      </w:r>
    </w:p>
    <w:p w14:paraId="530B6BC1" w14:textId="77777777" w:rsidR="002A3B1E" w:rsidRPr="00512226" w:rsidRDefault="002A3B1E" w:rsidP="00BE6296">
      <w:pPr>
        <w:pStyle w:val="Paragraphe"/>
        <w:rPr>
          <w:color w:val="000000"/>
        </w:rPr>
      </w:pPr>
      <w:r w:rsidRPr="00512226">
        <w:rPr>
          <w:color w:val="000000"/>
        </w:rPr>
        <w:t>L’assemblée délibère sur les orientations à venir</w:t>
      </w:r>
      <w:r w:rsidR="00CD4929" w:rsidRPr="00512226">
        <w:rPr>
          <w:color w:val="000000"/>
        </w:rPr>
        <w:t xml:space="preserve"> et les projets organisationnels</w:t>
      </w:r>
      <w:r w:rsidRPr="00512226">
        <w:rPr>
          <w:color w:val="000000"/>
        </w:rPr>
        <w:t>.</w:t>
      </w:r>
    </w:p>
    <w:p w14:paraId="7831AE04" w14:textId="2A12F68D" w:rsidR="005716ED" w:rsidRPr="00512226" w:rsidRDefault="002A3B1E" w:rsidP="00BE6296">
      <w:pPr>
        <w:pStyle w:val="Paragraphe"/>
        <w:rPr>
          <w:color w:val="000000"/>
        </w:rPr>
      </w:pPr>
      <w:r w:rsidRPr="00512226">
        <w:rPr>
          <w:color w:val="000000"/>
        </w:rPr>
        <w:t>Elle fixe le montant des cotisations annuelles</w:t>
      </w:r>
      <w:r w:rsidR="005716ED" w:rsidRPr="00512226">
        <w:rPr>
          <w:color w:val="000000"/>
        </w:rPr>
        <w:t>.</w:t>
      </w:r>
    </w:p>
    <w:p w14:paraId="50EB414C" w14:textId="77777777" w:rsidR="00BD05E9" w:rsidRPr="00512226" w:rsidRDefault="002A3B1E" w:rsidP="00BE6296">
      <w:pPr>
        <w:pStyle w:val="Paragraphe"/>
      </w:pPr>
      <w:r w:rsidRPr="00512226">
        <w:t>Ne devront être traité</w:t>
      </w:r>
      <w:r w:rsidR="00094E64" w:rsidRPr="00512226">
        <w:t>e</w:t>
      </w:r>
      <w:r w:rsidRPr="00512226">
        <w:t>s, lors de l’assemblée générale</w:t>
      </w:r>
      <w:r w:rsidR="006F2292" w:rsidRPr="00512226">
        <w:t xml:space="preserve"> ordinaire</w:t>
      </w:r>
      <w:r w:rsidRPr="00512226">
        <w:t xml:space="preserve">, que les questions </w:t>
      </w:r>
      <w:r w:rsidR="006F2292" w:rsidRPr="00512226">
        <w:t>inscrites</w:t>
      </w:r>
      <w:r w:rsidRPr="00512226">
        <w:t xml:space="preserve"> à l’ordre du jour. Il est procédé, après épuisement de l’ordre du jour, au remplacement, au scrutin secret, des membres</w:t>
      </w:r>
      <w:r w:rsidR="006D0007" w:rsidRPr="00512226">
        <w:t xml:space="preserve"> du tiers</w:t>
      </w:r>
      <w:r w:rsidRPr="00512226">
        <w:t xml:space="preserve"> sortant du conseil</w:t>
      </w:r>
      <w:r w:rsidR="00C12B86" w:rsidRPr="00512226">
        <w:t xml:space="preserve"> d’administration</w:t>
      </w:r>
      <w:r w:rsidRPr="00512226">
        <w:t>.</w:t>
      </w:r>
    </w:p>
    <w:p w14:paraId="43065B71" w14:textId="1B569BD5" w:rsidR="002A3B1E" w:rsidRPr="00512226" w:rsidRDefault="002A3B1E" w:rsidP="00BE6296">
      <w:pPr>
        <w:pStyle w:val="Paragraphe"/>
      </w:pPr>
      <w:r w:rsidRPr="00512226">
        <w:t>Les décisions sont prises à la majorité des voix des membres présents ou représentés</w:t>
      </w:r>
      <w:r w:rsidR="00CA7276" w:rsidRPr="00512226">
        <w:t>. Chaque membre présent ne peut recevoir qu’un seul pouvoir.</w:t>
      </w:r>
    </w:p>
    <w:p w14:paraId="65EECADA" w14:textId="77777777" w:rsidR="00104D77" w:rsidRPr="00512226" w:rsidRDefault="00104D77" w:rsidP="00BE6296">
      <w:pPr>
        <w:pStyle w:val="Paragraphe"/>
      </w:pPr>
      <w:bookmarkStart w:id="2" w:name="_Hlk165921712"/>
      <w:r w:rsidRPr="00512226">
        <w:t>Le rapport annuel, les procès-verbaux des réunions, les comptes et les modifications éventuelles de dirigeants sont adressés chaque année à tous les membres de l’</w:t>
      </w:r>
      <w:r w:rsidR="00232099" w:rsidRPr="00512226">
        <w:t>a</w:t>
      </w:r>
      <w:r w:rsidRPr="00512226">
        <w:t>ssociation ainsi qu’à la Préfecture.</w:t>
      </w:r>
    </w:p>
    <w:bookmarkEnd w:id="2"/>
    <w:p w14:paraId="46FF69EA" w14:textId="3CED357C" w:rsidR="002A3B1E" w:rsidRPr="00512226" w:rsidRDefault="002A3B1E" w:rsidP="00635FE0">
      <w:pPr>
        <w:pStyle w:val="Titre2"/>
      </w:pPr>
      <w:r w:rsidRPr="00512226">
        <w:t xml:space="preserve">Assemblée Générale </w:t>
      </w:r>
      <w:r w:rsidR="00232099" w:rsidRPr="00512226">
        <w:t>E</w:t>
      </w:r>
      <w:r w:rsidRPr="00512226">
        <w:t>xtraordinaire</w:t>
      </w:r>
    </w:p>
    <w:p w14:paraId="3E5CE9A2" w14:textId="77777777" w:rsidR="002A3B1E" w:rsidRPr="00512226" w:rsidRDefault="002A3B1E" w:rsidP="00BE6296">
      <w:pPr>
        <w:pStyle w:val="Paragraphe"/>
      </w:pPr>
      <w:r w:rsidRPr="00512226">
        <w:t>Une assemblée générale extraordinaire peut être convoquée en cas de besoin, ou sur la demande de la moitié plus un des membres</w:t>
      </w:r>
      <w:r w:rsidR="00CD4929" w:rsidRPr="00512226">
        <w:t xml:space="preserve"> cotisants à jour de règlement</w:t>
      </w:r>
      <w:r w:rsidRPr="00512226">
        <w:t>, le président peut convoquer une assemblée générale extraordinaire.</w:t>
      </w:r>
    </w:p>
    <w:p w14:paraId="0D7BC95E" w14:textId="77777777" w:rsidR="002A3B1E" w:rsidRPr="00512226" w:rsidRDefault="002A3B1E" w:rsidP="00BE6296">
      <w:pPr>
        <w:pStyle w:val="Paragraphe"/>
      </w:pPr>
      <w:r w:rsidRPr="00512226">
        <w:t>Les conditions de convocation sont identiques à l’assemblée générale ordinaire.</w:t>
      </w:r>
    </w:p>
    <w:p w14:paraId="60E8C2A2" w14:textId="5DDFD025" w:rsidR="007661C6" w:rsidRPr="00512226" w:rsidRDefault="002A3B1E" w:rsidP="00BE6296">
      <w:pPr>
        <w:pStyle w:val="Paragraphe"/>
      </w:pPr>
      <w:r w:rsidRPr="00512226">
        <w:lastRenderedPageBreak/>
        <w:t xml:space="preserve">L’ordre du jour </w:t>
      </w:r>
      <w:r w:rsidR="009D6FE0" w:rsidRPr="00512226">
        <w:t>peut-être</w:t>
      </w:r>
      <w:r w:rsidRPr="00512226">
        <w:t xml:space="preserve"> la modification des statuts ou la dissolution</w:t>
      </w:r>
      <w:r w:rsidR="007661C6" w:rsidRPr="00512226">
        <w:t xml:space="preserve"> de l’association</w:t>
      </w:r>
      <w:r w:rsidRPr="00512226">
        <w:t>. Les délibérations sont prises à la majorité des deux tiers des suffrages exprimés des membres présents ou représentés.</w:t>
      </w:r>
    </w:p>
    <w:p w14:paraId="2A88B9FF" w14:textId="175052A0" w:rsidR="002A3B1E" w:rsidRPr="00512226" w:rsidRDefault="007661C6" w:rsidP="00BE6296">
      <w:pPr>
        <w:pStyle w:val="Paragraphe"/>
      </w:pPr>
      <w:r w:rsidRPr="00512226">
        <w:t>La présence d’au moins la moitié des membres ou représentés de l’association est exigée pour rendre applicables les délibérations de l’assemblée générale extraordinaire.</w:t>
      </w:r>
      <w:r w:rsidR="00CA7276" w:rsidRPr="00512226">
        <w:t xml:space="preserve"> Chaque membre présent ne peut recevoir qu’un seul pouvoir.</w:t>
      </w:r>
      <w:r w:rsidR="001335FF" w:rsidRPr="00512226">
        <w:t xml:space="preserve"> </w:t>
      </w:r>
      <w:r w:rsidR="002A3B1E" w:rsidRPr="00512226">
        <w:t xml:space="preserve">Si cette proportion n’est pas atteinte, </w:t>
      </w:r>
      <w:r w:rsidR="004709C5" w:rsidRPr="00512226">
        <w:t xml:space="preserve">il sera procédé à une nouvelle </w:t>
      </w:r>
      <w:r w:rsidR="00232099" w:rsidRPr="00512226">
        <w:t>a</w:t>
      </w:r>
      <w:r w:rsidR="004709C5" w:rsidRPr="00512226">
        <w:t xml:space="preserve">ssemblée </w:t>
      </w:r>
      <w:r w:rsidR="00232099" w:rsidRPr="00512226">
        <w:t>g</w:t>
      </w:r>
      <w:r w:rsidR="004709C5" w:rsidRPr="00512226">
        <w:t xml:space="preserve">énérale </w:t>
      </w:r>
      <w:r w:rsidR="00232099" w:rsidRPr="00512226">
        <w:t>e</w:t>
      </w:r>
      <w:r w:rsidR="00BD05E9" w:rsidRPr="00512226">
        <w:t xml:space="preserve">xtraordinaire </w:t>
      </w:r>
      <w:r w:rsidR="004709C5" w:rsidRPr="00512226">
        <w:t xml:space="preserve">sans quorum, sur convocation transmise aux membres par courrier, </w:t>
      </w:r>
      <w:bookmarkStart w:id="3" w:name="_Hlk165997153"/>
      <w:r w:rsidR="004709C5" w:rsidRPr="00512226">
        <w:t xml:space="preserve">courriel ou tout autre moyen admis par la loi </w:t>
      </w:r>
      <w:bookmarkEnd w:id="3"/>
      <w:r w:rsidR="004709C5" w:rsidRPr="00512226">
        <w:t>sans délai particulier, au plutôt dans l’heure qui suit ou à une date retenue par le Président, date qui devra être fixée dans un délai de 60 jours maxi</w:t>
      </w:r>
      <w:r w:rsidR="00F2696B" w:rsidRPr="00512226">
        <w:t>mum</w:t>
      </w:r>
      <w:r w:rsidR="004709C5" w:rsidRPr="00512226">
        <w:t>.</w:t>
      </w:r>
      <w:r w:rsidR="00895FE0" w:rsidRPr="00512226">
        <w:t xml:space="preserve"> Elle p</w:t>
      </w:r>
      <w:r w:rsidR="002A3B1E" w:rsidRPr="00512226">
        <w:t>eut cette fois valablement délibérer quel que soit le nombre des membres présents ou représentés.</w:t>
      </w:r>
    </w:p>
    <w:p w14:paraId="5A542448" w14:textId="77777777" w:rsidR="0039377E" w:rsidRPr="00512226" w:rsidRDefault="0039377E" w:rsidP="00BE6296">
      <w:pPr>
        <w:pStyle w:val="Paragraphe"/>
      </w:pPr>
      <w:r w:rsidRPr="00512226">
        <w:t xml:space="preserve">Les </w:t>
      </w:r>
      <w:r w:rsidR="00232099" w:rsidRPr="00512226">
        <w:t>a</w:t>
      </w:r>
      <w:r w:rsidRPr="00512226">
        <w:t xml:space="preserve">ssemblées générales </w:t>
      </w:r>
      <w:r w:rsidR="00604AEF" w:rsidRPr="00512226">
        <w:t xml:space="preserve">extraordinaires </w:t>
      </w:r>
      <w:r w:rsidRPr="00512226">
        <w:t>peuvent se dérouler en visio-conférence</w:t>
      </w:r>
      <w:r w:rsidR="00BB5AFD" w:rsidRPr="00512226">
        <w:t xml:space="preserve"> mais le présentiel reste la voie classique</w:t>
      </w:r>
      <w:r w:rsidRPr="00512226">
        <w:t>.</w:t>
      </w:r>
    </w:p>
    <w:p w14:paraId="36991D29" w14:textId="7CA88248" w:rsidR="002A3B1E" w:rsidRPr="00512226" w:rsidRDefault="002A3B1E" w:rsidP="00635FE0">
      <w:pPr>
        <w:pStyle w:val="Titre2"/>
      </w:pPr>
      <w:r w:rsidRPr="00512226">
        <w:t>Conseil d’Administration</w:t>
      </w:r>
    </w:p>
    <w:p w14:paraId="4A5C1765" w14:textId="77777777" w:rsidR="002A3B1E" w:rsidRPr="00512226" w:rsidRDefault="002A3B1E" w:rsidP="00BE6296">
      <w:pPr>
        <w:pStyle w:val="Paragraphe"/>
      </w:pPr>
      <w:r w:rsidRPr="00512226">
        <w:t>L’association</w:t>
      </w:r>
      <w:r w:rsidR="009F2E4D" w:rsidRPr="00512226">
        <w:t xml:space="preserve"> est dirigée par un conseil</w:t>
      </w:r>
      <w:r w:rsidR="00BB5AFD" w:rsidRPr="00512226">
        <w:t xml:space="preserve"> d’administration</w:t>
      </w:r>
      <w:r w:rsidR="009F2E4D" w:rsidRPr="00512226">
        <w:t xml:space="preserve"> </w:t>
      </w:r>
      <w:r w:rsidR="00E75B53" w:rsidRPr="00512226">
        <w:t xml:space="preserve">de </w:t>
      </w:r>
      <w:r w:rsidR="00CF4DA2" w:rsidRPr="00512226">
        <w:t>12</w:t>
      </w:r>
      <w:r w:rsidRPr="00512226">
        <w:t xml:space="preserve"> membres</w:t>
      </w:r>
      <w:r w:rsidR="00BB3521" w:rsidRPr="00512226">
        <w:t xml:space="preserve"> au plus</w:t>
      </w:r>
      <w:r w:rsidRPr="00512226">
        <w:t xml:space="preserve">, élus pour </w:t>
      </w:r>
      <w:r w:rsidR="00EE35CF" w:rsidRPr="00512226">
        <w:t>3</w:t>
      </w:r>
      <w:r w:rsidRPr="00512226">
        <w:t xml:space="preserve"> ans par l’assemblée générale. </w:t>
      </w:r>
      <w:r w:rsidR="00C147C0" w:rsidRPr="00512226">
        <w:t>3</w:t>
      </w:r>
      <w:r w:rsidR="00CF4DA2" w:rsidRPr="00512226">
        <w:t xml:space="preserve"> des 12 postes sont réservés aux membres fondateurs à vie. Les 9 autres postes du conseil</w:t>
      </w:r>
      <w:r w:rsidR="00E959F0" w:rsidRPr="00512226">
        <w:t xml:space="preserve"> d’administration</w:t>
      </w:r>
      <w:r w:rsidR="00CF4DA2" w:rsidRPr="00512226">
        <w:t xml:space="preserve"> sont soumis au renouvellement par l’assemblée par tiers tous les 3 ans.</w:t>
      </w:r>
    </w:p>
    <w:p w14:paraId="49FA6CBC" w14:textId="77777777" w:rsidR="00810FE2" w:rsidRPr="00512226" w:rsidRDefault="00810FE2" w:rsidP="00BE6296">
      <w:pPr>
        <w:pStyle w:val="Paragraphe"/>
      </w:pPr>
      <w:r w:rsidRPr="00512226">
        <w:t>L’élection se fait à la majorité des membres présents ou représentés.</w:t>
      </w:r>
    </w:p>
    <w:p w14:paraId="272A497B" w14:textId="37FD4B28" w:rsidR="00810FE2" w:rsidRPr="00512226" w:rsidRDefault="00810FE2" w:rsidP="00BE6296">
      <w:pPr>
        <w:pStyle w:val="Paragraphe"/>
      </w:pPr>
      <w:r w:rsidRPr="00512226">
        <w:t xml:space="preserve">Pour faire partie du </w:t>
      </w:r>
      <w:r w:rsidR="00C151C3" w:rsidRPr="00512226">
        <w:t>c</w:t>
      </w:r>
      <w:r w:rsidRPr="00512226">
        <w:t>onseil d’</w:t>
      </w:r>
      <w:r w:rsidR="00C151C3" w:rsidRPr="00512226">
        <w:t>a</w:t>
      </w:r>
      <w:r w:rsidRPr="00512226">
        <w:t>dministration, il faut être éligible c’est-à-dire membre actif</w:t>
      </w:r>
      <w:r w:rsidR="00C151C3" w:rsidRPr="00512226">
        <w:t xml:space="preserve"> e</w:t>
      </w:r>
      <w:r w:rsidRPr="00512226">
        <w:t>t à jour de sa cotisation</w:t>
      </w:r>
      <w:r w:rsidR="00E959F0" w:rsidRPr="00512226">
        <w:t>.</w:t>
      </w:r>
    </w:p>
    <w:p w14:paraId="1C51BDB7" w14:textId="772CF6FD" w:rsidR="00810FE2" w:rsidRPr="00512226" w:rsidRDefault="00810FE2" w:rsidP="00BE6296">
      <w:pPr>
        <w:pStyle w:val="Paragraphe"/>
      </w:pPr>
      <w:r w:rsidRPr="00512226">
        <w:t xml:space="preserve">En cas de </w:t>
      </w:r>
      <w:r w:rsidR="00F2696B" w:rsidRPr="00512226">
        <w:t>vacances</w:t>
      </w:r>
      <w:r w:rsidRPr="00512226">
        <w:t>, le CA pourvoit provisoirement au remplacement du ou des membres absents. Il est procédé à leur remplacement définitif par l’</w:t>
      </w:r>
      <w:r w:rsidR="00C151C3" w:rsidRPr="00512226">
        <w:t>a</w:t>
      </w:r>
      <w:r w:rsidRPr="00512226">
        <w:t xml:space="preserve">ssemblée </w:t>
      </w:r>
      <w:r w:rsidR="00C151C3" w:rsidRPr="00512226">
        <w:t>g</w:t>
      </w:r>
      <w:r w:rsidRPr="00512226">
        <w:t>énérale la plus proche. Le pouvoir des membres ainsi élus prend fin à l’époque où devrait normalement expirer le mandat des membres remplacés.</w:t>
      </w:r>
    </w:p>
    <w:p w14:paraId="06E7DAA5" w14:textId="263740B9" w:rsidR="00810FE2" w:rsidRPr="00512226" w:rsidRDefault="00810FE2" w:rsidP="00BE6296">
      <w:pPr>
        <w:pStyle w:val="Paragraphe"/>
      </w:pPr>
      <w:r w:rsidRPr="00512226">
        <w:t>Les membres sortants sont rééligibles.</w:t>
      </w:r>
    </w:p>
    <w:p w14:paraId="41E2D46F" w14:textId="77777777" w:rsidR="00810FE2" w:rsidRPr="00512226" w:rsidRDefault="00810FE2" w:rsidP="00BE6296">
      <w:pPr>
        <w:pStyle w:val="Paragraphe"/>
      </w:pPr>
      <w:r w:rsidRPr="00512226">
        <w:t xml:space="preserve">Le </w:t>
      </w:r>
      <w:r w:rsidR="00C151C3" w:rsidRPr="00512226">
        <w:t>c</w:t>
      </w:r>
      <w:r w:rsidRPr="00512226">
        <w:t>onseil d’</w:t>
      </w:r>
      <w:r w:rsidR="00C151C3" w:rsidRPr="00512226">
        <w:t>a</w:t>
      </w:r>
      <w:r w:rsidRPr="00512226">
        <w:t>dministration élit les membres du Bureau en son sein.</w:t>
      </w:r>
    </w:p>
    <w:p w14:paraId="35FC803D" w14:textId="373ECAFC" w:rsidR="002A3B1E" w:rsidRPr="00512226" w:rsidRDefault="002A3B1E" w:rsidP="00BE6296">
      <w:pPr>
        <w:pStyle w:val="TitreListepuce"/>
      </w:pPr>
      <w:r w:rsidRPr="00512226">
        <w:t>Le conseil d’administration est chargé, par délégation de l’</w:t>
      </w:r>
      <w:r w:rsidR="00C151C3" w:rsidRPr="00512226">
        <w:t>a</w:t>
      </w:r>
      <w:r w:rsidRPr="00512226">
        <w:t>ssemblé</w:t>
      </w:r>
      <w:r w:rsidR="00094E64" w:rsidRPr="00512226">
        <w:t>e</w:t>
      </w:r>
      <w:r w:rsidRPr="00512226">
        <w:t xml:space="preserve"> </w:t>
      </w:r>
      <w:r w:rsidR="00C151C3" w:rsidRPr="00512226">
        <w:t>g</w:t>
      </w:r>
      <w:r w:rsidRPr="00512226">
        <w:t>énérale, de</w:t>
      </w:r>
      <w:r w:rsidR="001874FF" w:rsidRPr="00512226">
        <w:t> :</w:t>
      </w:r>
    </w:p>
    <w:p w14:paraId="32D07CCD" w14:textId="67EDE0FF" w:rsidR="002A3B1E" w:rsidRPr="00512226" w:rsidRDefault="001874FF" w:rsidP="001874FF">
      <w:pPr>
        <w:pStyle w:val="Paragraphedeliste"/>
        <w:numPr>
          <w:ilvl w:val="0"/>
          <w:numId w:val="6"/>
        </w:numPr>
        <w:autoSpaceDE w:val="0"/>
        <w:autoSpaceDN w:val="0"/>
        <w:adjustRightInd w:val="0"/>
        <w:jc w:val="both"/>
        <w:rPr>
          <w:rFonts w:ascii="Times New Roman" w:hAnsi="Times New Roman"/>
          <w:color w:val="000000"/>
          <w:sz w:val="24"/>
          <w:szCs w:val="24"/>
        </w:rPr>
      </w:pPr>
      <w:r w:rsidRPr="00512226">
        <w:rPr>
          <w:rFonts w:ascii="Times New Roman" w:hAnsi="Times New Roman"/>
          <w:color w:val="000000"/>
          <w:sz w:val="24"/>
          <w:szCs w:val="24"/>
        </w:rPr>
        <w:t>L</w:t>
      </w:r>
      <w:r w:rsidR="002A3B1E" w:rsidRPr="00512226">
        <w:rPr>
          <w:rFonts w:ascii="Times New Roman" w:hAnsi="Times New Roman"/>
          <w:color w:val="000000"/>
          <w:sz w:val="24"/>
          <w:szCs w:val="24"/>
        </w:rPr>
        <w:t>a mise en œuvre des orientations décidées par l’</w:t>
      </w:r>
      <w:r w:rsidR="00C151C3" w:rsidRPr="00512226">
        <w:rPr>
          <w:rFonts w:ascii="Times New Roman" w:hAnsi="Times New Roman"/>
          <w:color w:val="000000"/>
          <w:sz w:val="24"/>
          <w:szCs w:val="24"/>
        </w:rPr>
        <w:t>a</w:t>
      </w:r>
      <w:r w:rsidR="002A3B1E" w:rsidRPr="00512226">
        <w:rPr>
          <w:rFonts w:ascii="Times New Roman" w:hAnsi="Times New Roman"/>
          <w:color w:val="000000"/>
          <w:sz w:val="24"/>
          <w:szCs w:val="24"/>
        </w:rPr>
        <w:t xml:space="preserve">ssemblée </w:t>
      </w:r>
      <w:r w:rsidR="00C151C3" w:rsidRPr="00512226">
        <w:rPr>
          <w:rFonts w:ascii="Times New Roman" w:hAnsi="Times New Roman"/>
          <w:color w:val="000000"/>
          <w:sz w:val="24"/>
          <w:szCs w:val="24"/>
        </w:rPr>
        <w:t>g</w:t>
      </w:r>
      <w:r w:rsidR="002A3B1E" w:rsidRPr="00512226">
        <w:rPr>
          <w:rFonts w:ascii="Times New Roman" w:hAnsi="Times New Roman"/>
          <w:color w:val="000000"/>
          <w:sz w:val="24"/>
          <w:szCs w:val="24"/>
        </w:rPr>
        <w:t>énérale</w:t>
      </w:r>
      <w:r w:rsidRPr="00512226">
        <w:rPr>
          <w:rFonts w:ascii="Times New Roman" w:hAnsi="Times New Roman"/>
          <w:color w:val="000000"/>
          <w:sz w:val="24"/>
          <w:szCs w:val="24"/>
        </w:rPr>
        <w:t> ;</w:t>
      </w:r>
    </w:p>
    <w:p w14:paraId="035099BF" w14:textId="758E8AFA" w:rsidR="002A3B1E" w:rsidRPr="00512226" w:rsidRDefault="001874FF" w:rsidP="001874FF">
      <w:pPr>
        <w:pStyle w:val="Paragraphedeliste"/>
        <w:numPr>
          <w:ilvl w:val="0"/>
          <w:numId w:val="6"/>
        </w:numPr>
        <w:autoSpaceDE w:val="0"/>
        <w:autoSpaceDN w:val="0"/>
        <w:adjustRightInd w:val="0"/>
        <w:jc w:val="both"/>
        <w:rPr>
          <w:rFonts w:ascii="Times New Roman" w:hAnsi="Times New Roman"/>
          <w:color w:val="000000"/>
          <w:sz w:val="24"/>
          <w:szCs w:val="24"/>
        </w:rPr>
      </w:pPr>
      <w:r w:rsidRPr="00512226">
        <w:rPr>
          <w:rFonts w:ascii="Times New Roman" w:hAnsi="Times New Roman"/>
          <w:color w:val="000000"/>
          <w:sz w:val="24"/>
          <w:szCs w:val="24"/>
        </w:rPr>
        <w:t>La</w:t>
      </w:r>
      <w:r w:rsidR="002A3B1E" w:rsidRPr="00512226">
        <w:rPr>
          <w:rFonts w:ascii="Times New Roman" w:hAnsi="Times New Roman"/>
          <w:color w:val="000000"/>
          <w:sz w:val="24"/>
          <w:szCs w:val="24"/>
        </w:rPr>
        <w:t xml:space="preserve"> préparation des bilans, de l’ordre du jour et des propositions de modification des statuts</w:t>
      </w:r>
      <w:r w:rsidRPr="00512226">
        <w:rPr>
          <w:rFonts w:ascii="Times New Roman" w:hAnsi="Times New Roman"/>
          <w:color w:val="000000"/>
          <w:sz w:val="24"/>
          <w:szCs w:val="24"/>
        </w:rPr>
        <w:t> ;</w:t>
      </w:r>
    </w:p>
    <w:p w14:paraId="4626DCA0" w14:textId="73BF416D" w:rsidR="002A3B1E" w:rsidRPr="00512226" w:rsidRDefault="001874FF" w:rsidP="001874FF">
      <w:pPr>
        <w:pStyle w:val="Paragraphedeliste"/>
        <w:numPr>
          <w:ilvl w:val="0"/>
          <w:numId w:val="6"/>
        </w:numPr>
        <w:autoSpaceDE w:val="0"/>
        <w:autoSpaceDN w:val="0"/>
        <w:adjustRightInd w:val="0"/>
        <w:jc w:val="both"/>
        <w:rPr>
          <w:rFonts w:ascii="Times New Roman" w:hAnsi="Times New Roman"/>
          <w:color w:val="000000"/>
          <w:sz w:val="24"/>
          <w:szCs w:val="24"/>
        </w:rPr>
      </w:pPr>
      <w:r w:rsidRPr="00512226">
        <w:rPr>
          <w:rFonts w:ascii="Times New Roman" w:hAnsi="Times New Roman"/>
          <w:color w:val="000000"/>
          <w:sz w:val="24"/>
          <w:szCs w:val="24"/>
        </w:rPr>
        <w:t>Du</w:t>
      </w:r>
      <w:r w:rsidR="002A3B1E" w:rsidRPr="00512226">
        <w:rPr>
          <w:rFonts w:ascii="Times New Roman" w:hAnsi="Times New Roman"/>
          <w:color w:val="000000"/>
          <w:sz w:val="24"/>
          <w:szCs w:val="24"/>
        </w:rPr>
        <w:t xml:space="preserve"> règlement intérieur présenté à l’assemblée générale ordinaire</w:t>
      </w:r>
      <w:r w:rsidRPr="00512226">
        <w:rPr>
          <w:rFonts w:ascii="Times New Roman" w:hAnsi="Times New Roman"/>
          <w:color w:val="000000"/>
          <w:sz w:val="24"/>
          <w:szCs w:val="24"/>
        </w:rPr>
        <w:t>.</w:t>
      </w:r>
    </w:p>
    <w:p w14:paraId="5BEAAE5B" w14:textId="77777777" w:rsidR="002A3B1E" w:rsidRPr="00512226" w:rsidRDefault="00C151C3" w:rsidP="00BE6296">
      <w:pPr>
        <w:pStyle w:val="Paragraphe"/>
      </w:pPr>
      <w:r w:rsidRPr="00512226">
        <w:t xml:space="preserve">Il a </w:t>
      </w:r>
      <w:r w:rsidR="002A3B1E" w:rsidRPr="00512226">
        <w:t>tous les pouvoirs nécessaires à l’administration de l’association et à l’accomplissement de tous les actes se rattachant à l’objet de l’association, et notamment la décision d’ester en justice, prise par vote à la majorité des 2/3 des membres composant le conseil d’administration. Chaque décision doit être accompagnée de la définition précise des pouvoirs du président, seul représentant en justice de l’association, ainsi que du choix éventuel des conseils juridiques assistant l’association.</w:t>
      </w:r>
    </w:p>
    <w:p w14:paraId="552FCDCC" w14:textId="77777777" w:rsidR="00810FE2" w:rsidRPr="00512226" w:rsidRDefault="00810FE2" w:rsidP="00BE6296">
      <w:pPr>
        <w:pStyle w:val="Paragraphe"/>
      </w:pPr>
      <w:r w:rsidRPr="00512226">
        <w:t xml:space="preserve">Le </w:t>
      </w:r>
      <w:r w:rsidR="00C151C3" w:rsidRPr="00512226">
        <w:t>c</w:t>
      </w:r>
      <w:r w:rsidRPr="00512226">
        <w:t>onseil d’</w:t>
      </w:r>
      <w:r w:rsidR="00C151C3" w:rsidRPr="00512226">
        <w:t>a</w:t>
      </w:r>
      <w:r w:rsidRPr="00512226">
        <w:t>dministration pourvoit à tous les détails d’organisation de l’Association et notamment son organisation ou sa participation aux différentes manifestations.</w:t>
      </w:r>
    </w:p>
    <w:p w14:paraId="25F6E4CD" w14:textId="77777777" w:rsidR="002A3B1E" w:rsidRPr="00512226" w:rsidRDefault="002A3B1E" w:rsidP="00BE6296">
      <w:pPr>
        <w:pStyle w:val="Paragraphe"/>
      </w:pPr>
      <w:r w:rsidRPr="00512226">
        <w:t>Le conseil d’administration se réunit aussi souvent que nécessaire, et au moins 2 fois par an, sur convocation du président, ou à la demande d’au moins un quart de ses membres.</w:t>
      </w:r>
    </w:p>
    <w:p w14:paraId="0BB45036" w14:textId="77777777" w:rsidR="002A3B1E" w:rsidRPr="00512226" w:rsidRDefault="002A3B1E" w:rsidP="00BE6296">
      <w:pPr>
        <w:pStyle w:val="Paragraphe"/>
      </w:pPr>
      <w:r w:rsidRPr="00512226">
        <w:t xml:space="preserve">La convocation, envoyée au moins </w:t>
      </w:r>
      <w:r w:rsidR="00E33331" w:rsidRPr="00512226">
        <w:t>5</w:t>
      </w:r>
      <w:r w:rsidRPr="00512226">
        <w:t xml:space="preserve"> jours à l’avance, doit comporter l’ordre du jour.</w:t>
      </w:r>
    </w:p>
    <w:p w14:paraId="1F75E2E3" w14:textId="77777777" w:rsidR="002A3B1E" w:rsidRPr="00512226" w:rsidRDefault="002A3B1E" w:rsidP="00BE6296">
      <w:pPr>
        <w:pStyle w:val="Paragraphe"/>
      </w:pPr>
      <w:r w:rsidRPr="00512226">
        <w:t>Les décisions sont prises à la majorité des voix. En cas de partage, la voix du président est prépondérante.</w:t>
      </w:r>
    </w:p>
    <w:p w14:paraId="088DEBF2" w14:textId="77777777" w:rsidR="002A3B1E" w:rsidRPr="00512226" w:rsidRDefault="002A3B1E" w:rsidP="00BE6296">
      <w:pPr>
        <w:pStyle w:val="Paragraphe"/>
      </w:pPr>
      <w:r w:rsidRPr="00512226">
        <w:t>Le vote par procuration n’est pas autorisé.</w:t>
      </w:r>
    </w:p>
    <w:p w14:paraId="47A14F59" w14:textId="77777777" w:rsidR="002A3B1E" w:rsidRPr="00512226" w:rsidRDefault="002A3B1E" w:rsidP="00BE6296">
      <w:pPr>
        <w:pStyle w:val="Paragraphe"/>
      </w:pPr>
      <w:r w:rsidRPr="00512226">
        <w:lastRenderedPageBreak/>
        <w:t>La présence de la moitié au moins des membres est nécessaire pour que le conseil puisse délibérer valablement.</w:t>
      </w:r>
    </w:p>
    <w:p w14:paraId="126DD829" w14:textId="77777777" w:rsidR="002A3B1E" w:rsidRPr="00512226" w:rsidRDefault="002A3B1E" w:rsidP="00BE6296">
      <w:pPr>
        <w:pStyle w:val="Paragraphe"/>
      </w:pPr>
      <w:r w:rsidRPr="00512226">
        <w:t>Tout membre du conseil qui, sans excuse, n’aura pas assisté à 3 réunions consécutives, pourra être considéré comme démissionnaire.</w:t>
      </w:r>
    </w:p>
    <w:p w14:paraId="1B0A53AB" w14:textId="77777777" w:rsidR="0039377E" w:rsidRPr="00512226" w:rsidRDefault="0039377E" w:rsidP="00BE6296">
      <w:pPr>
        <w:pStyle w:val="Paragraphe"/>
      </w:pPr>
      <w:r w:rsidRPr="00512226">
        <w:t xml:space="preserve">Les </w:t>
      </w:r>
      <w:r w:rsidR="00C151C3" w:rsidRPr="00512226">
        <w:t>c</w:t>
      </w:r>
      <w:r w:rsidRPr="00512226">
        <w:t>onseils d’</w:t>
      </w:r>
      <w:r w:rsidR="00C151C3" w:rsidRPr="00512226">
        <w:t>a</w:t>
      </w:r>
      <w:r w:rsidRPr="00512226">
        <w:t>dministration peuvent se dérouler en visio-conférence.</w:t>
      </w:r>
    </w:p>
    <w:p w14:paraId="7638987E" w14:textId="77777777" w:rsidR="00810FE2" w:rsidRPr="00512226" w:rsidRDefault="00810FE2" w:rsidP="00BE6296">
      <w:pPr>
        <w:pStyle w:val="Paragraphe"/>
      </w:pPr>
      <w:r w:rsidRPr="00512226">
        <w:t>Il est tenu procès-verbal des séances.</w:t>
      </w:r>
    </w:p>
    <w:p w14:paraId="743EFDA6" w14:textId="77777777" w:rsidR="0022357E" w:rsidRPr="00512226" w:rsidRDefault="0022357E" w:rsidP="00BE6296">
      <w:pPr>
        <w:pStyle w:val="Paragraphe"/>
      </w:pPr>
      <w:r w:rsidRPr="00512226">
        <w:t xml:space="preserve">Constitution de l’Assemblée des </w:t>
      </w:r>
      <w:r w:rsidR="00DB7108" w:rsidRPr="00512226">
        <w:t>12</w:t>
      </w:r>
      <w:r w:rsidRPr="00512226">
        <w:t xml:space="preserve"> membres :</w:t>
      </w:r>
    </w:p>
    <w:p w14:paraId="185CEA9A" w14:textId="676B5CFD" w:rsidR="002A3B1E" w:rsidRPr="00512226" w:rsidRDefault="002A3B1E" w:rsidP="00635FE0">
      <w:pPr>
        <w:pStyle w:val="Titre2"/>
      </w:pPr>
      <w:r w:rsidRPr="00512226">
        <w:t>Bureau</w:t>
      </w:r>
    </w:p>
    <w:p w14:paraId="17B4F664" w14:textId="7603E226" w:rsidR="002A3B1E" w:rsidRPr="00512226" w:rsidRDefault="002A3B1E" w:rsidP="00BE6296">
      <w:pPr>
        <w:pStyle w:val="TitreListepuce"/>
      </w:pPr>
      <w:r w:rsidRPr="00512226">
        <w:t xml:space="preserve">Le conseil d’administration choisit parmi ses membres, au scrutin secret, un bureau composé </w:t>
      </w:r>
      <w:r w:rsidR="00C151C3" w:rsidRPr="00512226">
        <w:t xml:space="preserve">au moins </w:t>
      </w:r>
      <w:r w:rsidRPr="00512226">
        <w:t>de</w:t>
      </w:r>
      <w:r w:rsidR="001874FF" w:rsidRPr="00512226">
        <w:t> :</w:t>
      </w:r>
    </w:p>
    <w:p w14:paraId="23C8E1F1" w14:textId="6C909DE9" w:rsidR="006D07E9" w:rsidRPr="006D07E9" w:rsidRDefault="002A3B1E" w:rsidP="001874FF">
      <w:pPr>
        <w:pStyle w:val="Paragraphedeliste"/>
        <w:numPr>
          <w:ilvl w:val="0"/>
          <w:numId w:val="7"/>
        </w:numPr>
        <w:autoSpaceDE w:val="0"/>
        <w:autoSpaceDN w:val="0"/>
        <w:adjustRightInd w:val="0"/>
        <w:jc w:val="both"/>
        <w:rPr>
          <w:rFonts w:ascii="Times New Roman" w:hAnsi="Times New Roman"/>
          <w:color w:val="000000"/>
          <w:sz w:val="24"/>
          <w:szCs w:val="24"/>
        </w:rPr>
      </w:pPr>
      <w:r w:rsidRPr="006D07E9">
        <w:rPr>
          <w:rFonts w:ascii="Times New Roman" w:hAnsi="Times New Roman"/>
          <w:color w:val="000000"/>
          <w:sz w:val="24"/>
          <w:szCs w:val="24"/>
        </w:rPr>
        <w:t>Un président</w:t>
      </w:r>
      <w:r w:rsidR="0022357E" w:rsidRPr="006D07E9">
        <w:rPr>
          <w:rFonts w:ascii="Times New Roman" w:hAnsi="Times New Roman"/>
          <w:color w:val="000000"/>
          <w:sz w:val="24"/>
          <w:szCs w:val="24"/>
        </w:rPr>
        <w:t> :</w:t>
      </w:r>
    </w:p>
    <w:p w14:paraId="5177230A" w14:textId="38B7EC57" w:rsidR="002A3B1E" w:rsidRPr="006D07E9" w:rsidRDefault="002A3B1E" w:rsidP="001874FF">
      <w:pPr>
        <w:pStyle w:val="Paragraphedeliste"/>
        <w:numPr>
          <w:ilvl w:val="0"/>
          <w:numId w:val="7"/>
        </w:numPr>
        <w:autoSpaceDE w:val="0"/>
        <w:autoSpaceDN w:val="0"/>
        <w:adjustRightInd w:val="0"/>
        <w:jc w:val="both"/>
        <w:rPr>
          <w:rFonts w:ascii="Times New Roman" w:hAnsi="Times New Roman"/>
          <w:color w:val="000000"/>
          <w:sz w:val="24"/>
          <w:szCs w:val="24"/>
        </w:rPr>
      </w:pPr>
      <w:r w:rsidRPr="006D07E9">
        <w:rPr>
          <w:rFonts w:ascii="Times New Roman" w:hAnsi="Times New Roman"/>
          <w:color w:val="000000"/>
          <w:sz w:val="24"/>
          <w:szCs w:val="24"/>
        </w:rPr>
        <w:t>Un vice-président</w:t>
      </w:r>
      <w:r w:rsidR="0022357E" w:rsidRPr="006D07E9">
        <w:rPr>
          <w:rFonts w:ascii="Times New Roman" w:hAnsi="Times New Roman"/>
          <w:color w:val="000000"/>
          <w:sz w:val="24"/>
          <w:szCs w:val="24"/>
        </w:rPr>
        <w:t> :</w:t>
      </w:r>
    </w:p>
    <w:p w14:paraId="62882826" w14:textId="02F2A479" w:rsidR="002A3B1E" w:rsidRPr="00BE6296" w:rsidRDefault="002A3B1E" w:rsidP="001874FF">
      <w:pPr>
        <w:pStyle w:val="Paragraphedeliste"/>
        <w:numPr>
          <w:ilvl w:val="0"/>
          <w:numId w:val="7"/>
        </w:numPr>
        <w:autoSpaceDE w:val="0"/>
        <w:autoSpaceDN w:val="0"/>
        <w:adjustRightInd w:val="0"/>
        <w:jc w:val="both"/>
        <w:rPr>
          <w:rFonts w:ascii="Times New Roman" w:hAnsi="Times New Roman"/>
          <w:color w:val="000000"/>
          <w:sz w:val="24"/>
          <w:szCs w:val="24"/>
        </w:rPr>
      </w:pPr>
      <w:r w:rsidRPr="00BE6296">
        <w:rPr>
          <w:rFonts w:ascii="Times New Roman" w:hAnsi="Times New Roman"/>
          <w:color w:val="000000"/>
          <w:sz w:val="24"/>
          <w:szCs w:val="24"/>
        </w:rPr>
        <w:t>Un secrétaire</w:t>
      </w:r>
      <w:r w:rsidR="0022357E" w:rsidRPr="00BE6296">
        <w:rPr>
          <w:rFonts w:ascii="Times New Roman" w:hAnsi="Times New Roman"/>
          <w:color w:val="000000"/>
          <w:sz w:val="24"/>
          <w:szCs w:val="24"/>
        </w:rPr>
        <w:t> :</w:t>
      </w:r>
    </w:p>
    <w:p w14:paraId="1C791AC4" w14:textId="319C586D" w:rsidR="00C151C3" w:rsidRPr="00BE6296" w:rsidRDefault="002A3B1E" w:rsidP="001874FF">
      <w:pPr>
        <w:pStyle w:val="Paragraphedeliste"/>
        <w:numPr>
          <w:ilvl w:val="0"/>
          <w:numId w:val="7"/>
        </w:numPr>
        <w:autoSpaceDE w:val="0"/>
        <w:autoSpaceDN w:val="0"/>
        <w:adjustRightInd w:val="0"/>
        <w:jc w:val="both"/>
        <w:rPr>
          <w:rFonts w:ascii="Times New Roman" w:hAnsi="Times New Roman"/>
          <w:color w:val="000000"/>
          <w:sz w:val="24"/>
          <w:szCs w:val="24"/>
        </w:rPr>
      </w:pPr>
      <w:r w:rsidRPr="00BE6296">
        <w:rPr>
          <w:rFonts w:ascii="Times New Roman" w:hAnsi="Times New Roman"/>
          <w:color w:val="000000"/>
          <w:sz w:val="24"/>
          <w:szCs w:val="24"/>
        </w:rPr>
        <w:t>Un trésorier</w:t>
      </w:r>
      <w:r w:rsidR="0022357E" w:rsidRPr="00BE6296">
        <w:rPr>
          <w:rFonts w:ascii="Times New Roman" w:hAnsi="Times New Roman"/>
          <w:color w:val="000000"/>
          <w:sz w:val="24"/>
          <w:szCs w:val="24"/>
        </w:rPr>
        <w:t> :</w:t>
      </w:r>
    </w:p>
    <w:p w14:paraId="6D048653" w14:textId="77777777" w:rsidR="0022357E" w:rsidRPr="00512226" w:rsidRDefault="0022357E" w:rsidP="00BE6296">
      <w:pPr>
        <w:pStyle w:val="Paragraphe"/>
      </w:pPr>
      <w:r w:rsidRPr="00512226">
        <w:t>Peuvent être nommés en sus un secrétaire adjoint et un trésorier adjoint.</w:t>
      </w:r>
    </w:p>
    <w:p w14:paraId="61A21609" w14:textId="77777777" w:rsidR="002A3B1E" w:rsidRPr="00512226" w:rsidRDefault="002A3B1E" w:rsidP="00BE6296">
      <w:pPr>
        <w:pStyle w:val="Paragraphe"/>
        <w:rPr>
          <w:bCs/>
        </w:rPr>
      </w:pPr>
      <w:r w:rsidRPr="00512226">
        <w:rPr>
          <w:bCs/>
        </w:rPr>
        <w:t xml:space="preserve">Les membres du bureau sont élus pour </w:t>
      </w:r>
      <w:r w:rsidR="00E9349B" w:rsidRPr="00512226">
        <w:rPr>
          <w:bCs/>
        </w:rPr>
        <w:t>3</w:t>
      </w:r>
      <w:r w:rsidRPr="00512226">
        <w:rPr>
          <w:bCs/>
        </w:rPr>
        <w:t xml:space="preserve"> ans renouvelable.</w:t>
      </w:r>
    </w:p>
    <w:p w14:paraId="22344916" w14:textId="77777777" w:rsidR="002A3B1E" w:rsidRPr="00512226" w:rsidRDefault="002A3B1E" w:rsidP="00BE6296">
      <w:pPr>
        <w:pStyle w:val="Paragraphe"/>
      </w:pPr>
      <w:r w:rsidRPr="00512226">
        <w:t>Le Bureau est chargé, sous l’autorité du président, de mettre en œuvre les décisions du C</w:t>
      </w:r>
      <w:r w:rsidR="00E75B53" w:rsidRPr="00512226">
        <w:t>onseil d’</w:t>
      </w:r>
      <w:r w:rsidRPr="00512226">
        <w:t>A</w:t>
      </w:r>
      <w:r w:rsidR="00E75B53" w:rsidRPr="00512226">
        <w:t>dministration</w:t>
      </w:r>
      <w:r w:rsidRPr="00512226">
        <w:t>.</w:t>
      </w:r>
    </w:p>
    <w:p w14:paraId="4AE4A776" w14:textId="7CC93725" w:rsidR="002A3B1E" w:rsidRPr="00512226" w:rsidRDefault="002A3B1E" w:rsidP="00BE6296">
      <w:pPr>
        <w:pStyle w:val="Paragraphe"/>
      </w:pPr>
      <w:r w:rsidRPr="00512226">
        <w:t xml:space="preserve">Le président surveille et assure l’exécution des décisions prises par les différents organes de gestion de l’association. Il veille au respect des statuts. Il ordonne les dépenses et les recettes. Il représente l’association en justice ainsi que dans tous les actes de la vie civile. Il fait ouvrir un compte de dépôt au nom de l’association. Il veille à la réalisation d’un </w:t>
      </w:r>
      <w:r w:rsidR="009D6FE0" w:rsidRPr="00512226">
        <w:t>procès-verbal</w:t>
      </w:r>
      <w:r w:rsidRPr="00512226">
        <w:t xml:space="preserve"> pour chaque réunion du conseil d’administration ou d’assemblée générale, ainsi qu’à la tenue d’un registre spécial où sont consignés lesdits procès-verbaux.</w:t>
      </w:r>
    </w:p>
    <w:p w14:paraId="40F924DF" w14:textId="5E99C909" w:rsidR="00E75B53" w:rsidRPr="00512226" w:rsidRDefault="00E75B53" w:rsidP="00BE6296">
      <w:pPr>
        <w:pStyle w:val="Paragraphe"/>
      </w:pPr>
      <w:r w:rsidRPr="00512226">
        <w:t>Le président met en œuvre les moyens électroniques nécessaires à la communication interne et externe de l’association</w:t>
      </w:r>
      <w:r w:rsidR="00413941" w:rsidRPr="00512226">
        <w:t xml:space="preserve"> dont les réseaux sociaux</w:t>
      </w:r>
      <w:r w:rsidRPr="00512226">
        <w:t>. Ces moyens sont créés à partir d</w:t>
      </w:r>
      <w:r w:rsidR="00F50A24" w:rsidRPr="00512226">
        <w:t>’un</w:t>
      </w:r>
      <w:r w:rsidRPr="00512226">
        <w:t xml:space="preserve"> nom de domaine et d’</w:t>
      </w:r>
      <w:r w:rsidR="00F50A24" w:rsidRPr="00512226">
        <w:t xml:space="preserve">une </w:t>
      </w:r>
      <w:r w:rsidRPr="00512226">
        <w:t xml:space="preserve">adresse </w:t>
      </w:r>
      <w:r w:rsidR="001874FF" w:rsidRPr="00512226">
        <w:t>de courriel</w:t>
      </w:r>
      <w:r w:rsidRPr="00512226">
        <w:t xml:space="preserve"> uniquement du ressort de l’association.</w:t>
      </w:r>
    </w:p>
    <w:p w14:paraId="31085209" w14:textId="77777777" w:rsidR="002A3B1E" w:rsidRPr="00512226" w:rsidRDefault="002A3B1E" w:rsidP="00BE6296">
      <w:pPr>
        <w:pStyle w:val="Paragraphe"/>
      </w:pPr>
      <w:r w:rsidRPr="00512226">
        <w:t xml:space="preserve">Le trésorier tient les comptes de l’association en recettes et en dépenses. En fin d’exercice, il dresse le bilan pour sa présentation au </w:t>
      </w:r>
      <w:r w:rsidR="00F50A24" w:rsidRPr="00512226">
        <w:t>c</w:t>
      </w:r>
      <w:r w:rsidRPr="00512226">
        <w:t>onseil d’</w:t>
      </w:r>
      <w:r w:rsidR="00F50A24" w:rsidRPr="00512226">
        <w:t>a</w:t>
      </w:r>
      <w:r w:rsidRPr="00512226">
        <w:t>dministration et à l’</w:t>
      </w:r>
      <w:r w:rsidR="00F50A24" w:rsidRPr="00512226">
        <w:t>a</w:t>
      </w:r>
      <w:r w:rsidRPr="00512226">
        <w:t xml:space="preserve">ssemblée </w:t>
      </w:r>
      <w:r w:rsidR="00F50A24" w:rsidRPr="00512226">
        <w:t>g</w:t>
      </w:r>
      <w:r w:rsidRPr="00512226">
        <w:t xml:space="preserve">énérale. Les chèques devront recevoir </w:t>
      </w:r>
      <w:r w:rsidR="00E33331" w:rsidRPr="00512226">
        <w:t xml:space="preserve">la signature </w:t>
      </w:r>
      <w:r w:rsidRPr="00512226">
        <w:t>du trésorier</w:t>
      </w:r>
      <w:r w:rsidR="00070A5E" w:rsidRPr="00512226">
        <w:t xml:space="preserve"> ou du président</w:t>
      </w:r>
      <w:r w:rsidRPr="00512226">
        <w:t>.</w:t>
      </w:r>
    </w:p>
    <w:p w14:paraId="58999DFD" w14:textId="641F5C68" w:rsidR="002A3B1E" w:rsidRPr="00512226" w:rsidRDefault="002A3B1E" w:rsidP="00635FE0">
      <w:pPr>
        <w:pStyle w:val="Titre2"/>
      </w:pPr>
      <w:r w:rsidRPr="00512226">
        <w:t>Rémunération</w:t>
      </w:r>
    </w:p>
    <w:p w14:paraId="20F80019" w14:textId="77777777" w:rsidR="002A3B1E" w:rsidRPr="00512226" w:rsidRDefault="002A3B1E" w:rsidP="00BE6296">
      <w:pPr>
        <w:pStyle w:val="Paragraphe"/>
      </w:pPr>
      <w:r w:rsidRPr="00512226">
        <w:t>Les fonctions des membres du conseil d’administration sont bénévoles. Seuls les frais occasionnés par l’accomplissement de leur mandat leur sont remboursés au vu des pièces justificatives. Le rapport financier présenté à l’assemblée générale ordinaire doit faire mention des remboursements des frais de mission, de déplacement ou de représentation payés à des membres du conseil d’administration.</w:t>
      </w:r>
    </w:p>
    <w:p w14:paraId="65288656" w14:textId="77777777" w:rsidR="00473E39" w:rsidRPr="00512226" w:rsidRDefault="00473E39" w:rsidP="00BE6296">
      <w:pPr>
        <w:pStyle w:val="Paragraphe"/>
      </w:pPr>
      <w:r w:rsidRPr="00512226">
        <w:t xml:space="preserve">L’association met en œuvre le principe de la défiscalisation </w:t>
      </w:r>
      <w:r w:rsidR="008C13D4" w:rsidRPr="00512226">
        <w:t xml:space="preserve">au bénéfice de ses adhérents </w:t>
      </w:r>
      <w:r w:rsidRPr="00512226">
        <w:t>pour les cotisations et les frais de déplacements sur la base d’un barème</w:t>
      </w:r>
      <w:r w:rsidR="008C13D4" w:rsidRPr="00512226">
        <w:t xml:space="preserve"> </w:t>
      </w:r>
      <w:r w:rsidRPr="00512226">
        <w:t xml:space="preserve">adopté en </w:t>
      </w:r>
      <w:r w:rsidR="00F50A24" w:rsidRPr="00512226">
        <w:t>c</w:t>
      </w:r>
      <w:r w:rsidRPr="00512226">
        <w:t>onseil d’</w:t>
      </w:r>
      <w:r w:rsidR="00F50A24" w:rsidRPr="00512226">
        <w:t>a</w:t>
      </w:r>
      <w:r w:rsidRPr="00512226">
        <w:t>dministration compatibles avec les recommandations des services fiscaux.</w:t>
      </w:r>
    </w:p>
    <w:p w14:paraId="1B78454A" w14:textId="77777777" w:rsidR="00473E39" w:rsidRPr="00512226" w:rsidRDefault="00473E39" w:rsidP="00BE6296">
      <w:pPr>
        <w:pStyle w:val="Paragraphe"/>
      </w:pPr>
      <w:r w:rsidRPr="00512226">
        <w:t>L’Association peut rétribuer des personnes qui peuvent être appelées par le Bureau pour certaines tâches bien définies dans le cadre de la loi.</w:t>
      </w:r>
    </w:p>
    <w:p w14:paraId="74F3C32F" w14:textId="1481BC69" w:rsidR="00251F96" w:rsidRPr="00512226" w:rsidRDefault="00E75B53" w:rsidP="00635FE0">
      <w:pPr>
        <w:pStyle w:val="Titre2"/>
      </w:pPr>
      <w:r w:rsidRPr="00512226">
        <w:lastRenderedPageBreak/>
        <w:t>Exercice social</w:t>
      </w:r>
    </w:p>
    <w:p w14:paraId="323A1118" w14:textId="7BB19AC4" w:rsidR="00251F96" w:rsidRPr="00512226" w:rsidRDefault="00251F96" w:rsidP="00BE6296">
      <w:pPr>
        <w:pStyle w:val="Paragraphe"/>
      </w:pPr>
      <w:r w:rsidRPr="00512226">
        <w:t>L'exercice social commence le 1</w:t>
      </w:r>
      <w:r w:rsidRPr="00512226">
        <w:rPr>
          <w:vertAlign w:val="superscript"/>
        </w:rPr>
        <w:t>er</w:t>
      </w:r>
      <w:r w:rsidR="001874FF" w:rsidRPr="00512226">
        <w:t xml:space="preserve"> </w:t>
      </w:r>
      <w:r w:rsidRPr="00512226">
        <w:t>janvier et se termine le 31 décembre de chaque année.</w:t>
      </w:r>
    </w:p>
    <w:p w14:paraId="5B0FC671" w14:textId="4632F9FB" w:rsidR="002A3B1E" w:rsidRPr="00512226" w:rsidRDefault="002A3B1E" w:rsidP="00635FE0">
      <w:pPr>
        <w:pStyle w:val="Titre2"/>
      </w:pPr>
      <w:r w:rsidRPr="00FF565D">
        <w:t>Règlement</w:t>
      </w:r>
      <w:r w:rsidRPr="00512226">
        <w:t xml:space="preserve"> intérieur</w:t>
      </w:r>
    </w:p>
    <w:p w14:paraId="438B2919" w14:textId="77777777" w:rsidR="00B82463" w:rsidRPr="00512226" w:rsidRDefault="00B82463" w:rsidP="00BE6296">
      <w:pPr>
        <w:pStyle w:val="TitreListepuce"/>
      </w:pPr>
      <w:r w:rsidRPr="00512226">
        <w:t xml:space="preserve">L’association </w:t>
      </w:r>
      <w:r w:rsidR="008B3569" w:rsidRPr="00512226">
        <w:t xml:space="preserve">peut se </w:t>
      </w:r>
      <w:r w:rsidRPr="00512226">
        <w:t>dote</w:t>
      </w:r>
      <w:r w:rsidR="008B3569" w:rsidRPr="00512226">
        <w:t>r</w:t>
      </w:r>
      <w:r w:rsidRPr="00512226">
        <w:t xml:space="preserve"> d’un </w:t>
      </w:r>
      <w:r w:rsidR="009D6FE0" w:rsidRPr="00512226">
        <w:t>règlement</w:t>
      </w:r>
      <w:r w:rsidRPr="00512226">
        <w:t xml:space="preserve"> </w:t>
      </w:r>
      <w:r w:rsidR="00D55BCF" w:rsidRPr="00512226">
        <w:t>intérieur</w:t>
      </w:r>
      <w:r w:rsidR="00D55BCF" w:rsidRPr="00512226">
        <w:rPr>
          <w:b/>
          <w:bCs/>
        </w:rPr>
        <w:t xml:space="preserve"> </w:t>
      </w:r>
      <w:r w:rsidRPr="00512226">
        <w:t>spécifique que chacun de ses membres doit adopter</w:t>
      </w:r>
      <w:r w:rsidR="00070A5E" w:rsidRPr="00512226">
        <w:t xml:space="preserve"> en le contresignant</w:t>
      </w:r>
      <w:r w:rsidRPr="00512226">
        <w:t>. Il porte principalement sur l’engagement :</w:t>
      </w:r>
    </w:p>
    <w:p w14:paraId="430A9B83" w14:textId="4A0DB2E9" w:rsidR="001318DE" w:rsidRPr="00512226" w:rsidRDefault="001874FF" w:rsidP="00B82463">
      <w:pPr>
        <w:numPr>
          <w:ilvl w:val="0"/>
          <w:numId w:val="1"/>
        </w:numPr>
      </w:pPr>
      <w:r w:rsidRPr="00512226">
        <w:t>De</w:t>
      </w:r>
      <w:r w:rsidR="00B82463" w:rsidRPr="00512226">
        <w:t xml:space="preserve"> défendre </w:t>
      </w:r>
      <w:r w:rsidR="00A31E02" w:rsidRPr="00512226">
        <w:t>les objectifs de l’association</w:t>
      </w:r>
      <w:r w:rsidRPr="00512226">
        <w:t> ;</w:t>
      </w:r>
    </w:p>
    <w:p w14:paraId="08FCB9CC" w14:textId="22493662" w:rsidR="00B82463" w:rsidRPr="00512226" w:rsidRDefault="001874FF" w:rsidP="00BB6997">
      <w:pPr>
        <w:numPr>
          <w:ilvl w:val="0"/>
          <w:numId w:val="1"/>
        </w:numPr>
        <w:autoSpaceDE w:val="0"/>
        <w:autoSpaceDN w:val="0"/>
        <w:adjustRightInd w:val="0"/>
        <w:jc w:val="both"/>
      </w:pPr>
      <w:r w:rsidRPr="00512226">
        <w:t>De</w:t>
      </w:r>
      <w:r w:rsidR="00B82463" w:rsidRPr="00512226">
        <w:t xml:space="preserve"> participer</w:t>
      </w:r>
      <w:r w:rsidR="004768CE" w:rsidRPr="00512226">
        <w:t xml:space="preserve"> aux évé</w:t>
      </w:r>
      <w:r w:rsidR="00B82463" w:rsidRPr="00512226">
        <w:t xml:space="preserve">nements </w:t>
      </w:r>
      <w:r w:rsidR="00BB6997" w:rsidRPr="00512226">
        <w:t>locaux</w:t>
      </w:r>
      <w:r w:rsidR="00070A5E" w:rsidRPr="00512226">
        <w:t xml:space="preserve"> et</w:t>
      </w:r>
      <w:r w:rsidR="00BB6997" w:rsidRPr="00512226">
        <w:t xml:space="preserve"> extérieurs propices à la réalisation de son objet</w:t>
      </w:r>
      <w:r w:rsidRPr="00512226">
        <w:t> ;</w:t>
      </w:r>
    </w:p>
    <w:p w14:paraId="62708C57" w14:textId="6E79C656" w:rsidR="00B82463" w:rsidRPr="00512226" w:rsidRDefault="001874FF" w:rsidP="0031380A">
      <w:pPr>
        <w:numPr>
          <w:ilvl w:val="0"/>
          <w:numId w:val="1"/>
        </w:numPr>
      </w:pPr>
      <w:r w:rsidRPr="00512226">
        <w:t>De</w:t>
      </w:r>
      <w:r w:rsidR="00B82463" w:rsidRPr="00512226">
        <w:t xml:space="preserve"> porter les attributs propres à la confrérie lors des sorties publiques de </w:t>
      </w:r>
      <w:r w:rsidRPr="00512226">
        <w:t>celle-ci ;</w:t>
      </w:r>
    </w:p>
    <w:p w14:paraId="12C4DF84" w14:textId="7253ED24" w:rsidR="00B82463" w:rsidRPr="00512226" w:rsidRDefault="001874FF" w:rsidP="00B82463">
      <w:pPr>
        <w:numPr>
          <w:ilvl w:val="0"/>
          <w:numId w:val="1"/>
        </w:numPr>
      </w:pPr>
      <w:r w:rsidRPr="00512226">
        <w:t>D’être</w:t>
      </w:r>
      <w:r w:rsidR="00B82463" w:rsidRPr="00512226">
        <w:t xml:space="preserve"> des fervents pratiquants et défenseurs de la convivialité</w:t>
      </w:r>
      <w:r w:rsidR="00DB7108" w:rsidRPr="00512226">
        <w:t>, du partage</w:t>
      </w:r>
      <w:r w:rsidR="00B82463" w:rsidRPr="00512226">
        <w:t>,</w:t>
      </w:r>
      <w:r w:rsidR="00DB7108" w:rsidRPr="00512226">
        <w:t xml:space="preserve"> </w:t>
      </w:r>
      <w:r w:rsidR="00B82463" w:rsidRPr="00512226">
        <w:t>de la bonne humeur et du bon goût comme il sied à une confrérie</w:t>
      </w:r>
      <w:r w:rsidR="00070A5E" w:rsidRPr="00512226">
        <w:t xml:space="preserve"> traditionnelle</w:t>
      </w:r>
      <w:r w:rsidR="00DB7108" w:rsidRPr="00512226">
        <w:t>.</w:t>
      </w:r>
    </w:p>
    <w:p w14:paraId="416D1096" w14:textId="77777777" w:rsidR="00831786" w:rsidRPr="00512226" w:rsidRDefault="00831786" w:rsidP="00BE6296">
      <w:pPr>
        <w:pStyle w:val="Paragraphe"/>
      </w:pPr>
      <w:r w:rsidRPr="00512226">
        <w:t xml:space="preserve">Le </w:t>
      </w:r>
      <w:r w:rsidR="00070A5E" w:rsidRPr="00512226">
        <w:t>r</w:t>
      </w:r>
      <w:r w:rsidRPr="00512226">
        <w:t>èglement Intérieur a pour objet de compléter les mesures d'organisation interne prévues ou non aux présents statuts dans le strict respect de ceux-ci.</w:t>
      </w:r>
    </w:p>
    <w:p w14:paraId="10221F9D" w14:textId="77777777" w:rsidR="002A3B1E" w:rsidRPr="00512226" w:rsidRDefault="00B82463" w:rsidP="00BE6296">
      <w:pPr>
        <w:pStyle w:val="Paragraphe"/>
      </w:pPr>
      <w:r w:rsidRPr="00512226">
        <w:t>Le</w:t>
      </w:r>
      <w:r w:rsidR="002A3B1E" w:rsidRPr="00512226">
        <w:t xml:space="preserve"> règlement intérieur </w:t>
      </w:r>
      <w:r w:rsidRPr="00512226">
        <w:t>est</w:t>
      </w:r>
      <w:r w:rsidR="002A3B1E" w:rsidRPr="00512226">
        <w:t xml:space="preserve"> établi par le conseil d’administration qui le fait alors approuver par l’assemblée générale.</w:t>
      </w:r>
    </w:p>
    <w:p w14:paraId="08238AB4" w14:textId="77777777" w:rsidR="002A3B1E" w:rsidRPr="00512226" w:rsidRDefault="002A3B1E" w:rsidP="00BE6296">
      <w:pPr>
        <w:pStyle w:val="Paragraphe"/>
      </w:pPr>
      <w:r w:rsidRPr="00512226">
        <w:t xml:space="preserve">Ce règlement intérieur éventuel est destiné à fixer les divers points non prévus par les statuts, notamment ceux qui ont trait </w:t>
      </w:r>
      <w:r w:rsidR="004F3A34" w:rsidRPr="00512226">
        <w:t>au fonctionnement de la Confrérie</w:t>
      </w:r>
      <w:r w:rsidR="00070A5E" w:rsidRPr="00512226">
        <w:t>, aux évictions des membres</w:t>
      </w:r>
      <w:r w:rsidR="004F3A34" w:rsidRPr="00512226">
        <w:t xml:space="preserve"> et </w:t>
      </w:r>
      <w:r w:rsidRPr="00512226">
        <w:t>à l’administration interne de l’association, en conformité avec ceux-ci.</w:t>
      </w:r>
    </w:p>
    <w:p w14:paraId="55418C97" w14:textId="43001205" w:rsidR="002A3B1E" w:rsidRPr="00512226" w:rsidRDefault="002A3B1E" w:rsidP="00635FE0">
      <w:pPr>
        <w:pStyle w:val="Titre1"/>
      </w:pPr>
      <w:r w:rsidRPr="00512226">
        <w:t>Ressources</w:t>
      </w:r>
    </w:p>
    <w:p w14:paraId="0497D53A" w14:textId="387CFA7A" w:rsidR="002A3B1E" w:rsidRPr="00512226" w:rsidRDefault="002A3B1E" w:rsidP="00635FE0">
      <w:pPr>
        <w:pStyle w:val="Titre2"/>
      </w:pPr>
      <w:r w:rsidRPr="00512226">
        <w:t>Ressources de l’association</w:t>
      </w:r>
    </w:p>
    <w:p w14:paraId="3DAC383B" w14:textId="6F157B73" w:rsidR="002A3B1E" w:rsidRPr="00512226" w:rsidRDefault="002A3B1E" w:rsidP="00BE6296">
      <w:pPr>
        <w:pStyle w:val="TitreListepuce"/>
      </w:pPr>
      <w:r w:rsidRPr="00512226">
        <w:t>Les ressources de l’association comprennent</w:t>
      </w:r>
      <w:r w:rsidR="0031380A" w:rsidRPr="00512226">
        <w:t> :</w:t>
      </w:r>
    </w:p>
    <w:p w14:paraId="016A4FA7" w14:textId="66AA07CA" w:rsidR="002A3B1E" w:rsidRPr="00512226" w:rsidRDefault="002A3B1E" w:rsidP="0031380A">
      <w:pPr>
        <w:pStyle w:val="Paragraphedeliste"/>
        <w:numPr>
          <w:ilvl w:val="0"/>
          <w:numId w:val="1"/>
        </w:numPr>
        <w:autoSpaceDE w:val="0"/>
        <w:autoSpaceDN w:val="0"/>
        <w:adjustRightInd w:val="0"/>
        <w:jc w:val="both"/>
        <w:rPr>
          <w:rFonts w:ascii="Times New Roman" w:hAnsi="Times New Roman"/>
          <w:color w:val="000000"/>
          <w:sz w:val="24"/>
          <w:szCs w:val="24"/>
        </w:rPr>
      </w:pPr>
      <w:r w:rsidRPr="00512226">
        <w:rPr>
          <w:rFonts w:ascii="Times New Roman" w:hAnsi="Times New Roman"/>
          <w:color w:val="000000"/>
          <w:sz w:val="24"/>
          <w:szCs w:val="24"/>
        </w:rPr>
        <w:t>Le montant des cotisations</w:t>
      </w:r>
      <w:r w:rsidR="0031380A" w:rsidRPr="00512226">
        <w:rPr>
          <w:rFonts w:ascii="Times New Roman" w:hAnsi="Times New Roman"/>
          <w:color w:val="000000"/>
          <w:sz w:val="24"/>
          <w:szCs w:val="24"/>
        </w:rPr>
        <w:t> ;</w:t>
      </w:r>
    </w:p>
    <w:p w14:paraId="667E681F" w14:textId="615CE232" w:rsidR="004A2D78" w:rsidRPr="00512226" w:rsidRDefault="004A2D78" w:rsidP="0031380A">
      <w:pPr>
        <w:pStyle w:val="Paragraphedeliste"/>
        <w:numPr>
          <w:ilvl w:val="0"/>
          <w:numId w:val="1"/>
        </w:numPr>
        <w:autoSpaceDE w:val="0"/>
        <w:autoSpaceDN w:val="0"/>
        <w:adjustRightInd w:val="0"/>
        <w:jc w:val="both"/>
        <w:rPr>
          <w:rFonts w:ascii="Times New Roman" w:hAnsi="Times New Roman"/>
          <w:color w:val="000000"/>
          <w:sz w:val="24"/>
          <w:szCs w:val="24"/>
        </w:rPr>
      </w:pPr>
      <w:r w:rsidRPr="00512226">
        <w:rPr>
          <w:rFonts w:ascii="Times New Roman" w:hAnsi="Times New Roman"/>
          <w:color w:val="000000"/>
          <w:sz w:val="24"/>
          <w:szCs w:val="24"/>
        </w:rPr>
        <w:t>Les dons</w:t>
      </w:r>
      <w:r w:rsidR="00070A5E" w:rsidRPr="00512226">
        <w:rPr>
          <w:rFonts w:ascii="Times New Roman" w:hAnsi="Times New Roman"/>
          <w:color w:val="000000"/>
          <w:sz w:val="24"/>
          <w:szCs w:val="24"/>
        </w:rPr>
        <w:t xml:space="preserve"> en numéraire ou en nature</w:t>
      </w:r>
      <w:r w:rsidR="0031380A" w:rsidRPr="00512226">
        <w:rPr>
          <w:rFonts w:ascii="Times New Roman" w:hAnsi="Times New Roman"/>
          <w:color w:val="000000"/>
          <w:sz w:val="24"/>
          <w:szCs w:val="24"/>
        </w:rPr>
        <w:t> ;</w:t>
      </w:r>
    </w:p>
    <w:p w14:paraId="1A6D5EC8" w14:textId="193442F1" w:rsidR="002A3B1E" w:rsidRPr="00512226" w:rsidRDefault="002A3B1E" w:rsidP="0031380A">
      <w:pPr>
        <w:pStyle w:val="Paragraphedeliste"/>
        <w:numPr>
          <w:ilvl w:val="0"/>
          <w:numId w:val="1"/>
        </w:numPr>
        <w:autoSpaceDE w:val="0"/>
        <w:autoSpaceDN w:val="0"/>
        <w:adjustRightInd w:val="0"/>
        <w:jc w:val="both"/>
        <w:rPr>
          <w:rFonts w:ascii="Times New Roman" w:hAnsi="Times New Roman"/>
          <w:color w:val="000000"/>
          <w:sz w:val="24"/>
          <w:szCs w:val="24"/>
        </w:rPr>
      </w:pPr>
      <w:r w:rsidRPr="00512226">
        <w:rPr>
          <w:rFonts w:ascii="Times New Roman" w:hAnsi="Times New Roman"/>
          <w:color w:val="000000"/>
          <w:sz w:val="24"/>
          <w:szCs w:val="24"/>
        </w:rPr>
        <w:t>Les subventions de l’</w:t>
      </w:r>
      <w:r w:rsidR="0031380A" w:rsidRPr="00512226">
        <w:rPr>
          <w:rFonts w:ascii="Times New Roman" w:hAnsi="Times New Roman"/>
          <w:color w:val="000000"/>
          <w:sz w:val="24"/>
          <w:szCs w:val="24"/>
        </w:rPr>
        <w:t>État</w:t>
      </w:r>
      <w:r w:rsidRPr="00512226">
        <w:rPr>
          <w:rFonts w:ascii="Times New Roman" w:hAnsi="Times New Roman"/>
          <w:color w:val="000000"/>
          <w:sz w:val="24"/>
          <w:szCs w:val="24"/>
        </w:rPr>
        <w:t>, des collectivités territoriales et des institutions,</w:t>
      </w:r>
      <w:r w:rsidR="00070A5E" w:rsidRPr="00512226">
        <w:rPr>
          <w:rFonts w:ascii="Times New Roman" w:hAnsi="Times New Roman"/>
          <w:color w:val="000000"/>
          <w:sz w:val="24"/>
          <w:szCs w:val="24"/>
        </w:rPr>
        <w:t xml:space="preserve"> fondations, enseignes et marque</w:t>
      </w:r>
      <w:r w:rsidR="00C6502F" w:rsidRPr="00512226">
        <w:rPr>
          <w:rFonts w:ascii="Times New Roman" w:hAnsi="Times New Roman"/>
          <w:color w:val="000000"/>
          <w:sz w:val="24"/>
          <w:szCs w:val="24"/>
        </w:rPr>
        <w:t>s</w:t>
      </w:r>
      <w:r w:rsidR="00070A5E" w:rsidRPr="00512226">
        <w:rPr>
          <w:rFonts w:ascii="Times New Roman" w:hAnsi="Times New Roman"/>
          <w:color w:val="000000"/>
          <w:sz w:val="24"/>
          <w:szCs w:val="24"/>
        </w:rPr>
        <w:t>,</w:t>
      </w:r>
      <w:r w:rsidR="00C6502F" w:rsidRPr="00512226">
        <w:rPr>
          <w:rFonts w:ascii="Times New Roman" w:hAnsi="Times New Roman"/>
          <w:color w:val="000000"/>
          <w:sz w:val="24"/>
          <w:szCs w:val="24"/>
        </w:rPr>
        <w:t xml:space="preserve"> autres associations, </w:t>
      </w:r>
      <w:r w:rsidR="00070A5E" w:rsidRPr="00512226">
        <w:rPr>
          <w:rFonts w:ascii="Times New Roman" w:hAnsi="Times New Roman"/>
          <w:color w:val="000000"/>
          <w:sz w:val="24"/>
          <w:szCs w:val="24"/>
        </w:rPr>
        <w:t>entreprises publiques ou privées, fonds d’investissements, groupes, clusters ou écoles,</w:t>
      </w:r>
      <w:r w:rsidR="00DB7108" w:rsidRPr="00512226">
        <w:rPr>
          <w:rFonts w:ascii="Times New Roman" w:hAnsi="Times New Roman"/>
          <w:color w:val="000000"/>
          <w:sz w:val="24"/>
          <w:szCs w:val="24"/>
        </w:rPr>
        <w:t xml:space="preserve"> syndicats de producteurs et organismes professionnels,</w:t>
      </w:r>
      <w:r w:rsidR="00070A5E" w:rsidRPr="00512226">
        <w:rPr>
          <w:rFonts w:ascii="Times New Roman" w:hAnsi="Times New Roman"/>
          <w:color w:val="000000"/>
          <w:sz w:val="24"/>
          <w:szCs w:val="24"/>
        </w:rPr>
        <w:t xml:space="preserve"> clubs services, mécènes, producteurs</w:t>
      </w:r>
      <w:r w:rsidR="004B6BC5" w:rsidRPr="00512226">
        <w:rPr>
          <w:rFonts w:ascii="Times New Roman" w:hAnsi="Times New Roman"/>
          <w:color w:val="000000"/>
          <w:sz w:val="24"/>
          <w:szCs w:val="24"/>
        </w:rPr>
        <w:t>, particuliers et autres confrères</w:t>
      </w:r>
      <w:r w:rsidR="00070A5E" w:rsidRPr="00512226">
        <w:rPr>
          <w:rFonts w:ascii="Times New Roman" w:hAnsi="Times New Roman"/>
          <w:color w:val="000000"/>
          <w:sz w:val="24"/>
          <w:szCs w:val="24"/>
        </w:rPr>
        <w:t>…</w:t>
      </w:r>
    </w:p>
    <w:p w14:paraId="70D9E4B6" w14:textId="4A87E4EE" w:rsidR="002A3B1E" w:rsidRPr="00512226" w:rsidRDefault="002A3B1E" w:rsidP="0031380A">
      <w:pPr>
        <w:pStyle w:val="Paragraphedeliste"/>
        <w:numPr>
          <w:ilvl w:val="0"/>
          <w:numId w:val="1"/>
        </w:numPr>
        <w:autoSpaceDE w:val="0"/>
        <w:autoSpaceDN w:val="0"/>
        <w:adjustRightInd w:val="0"/>
        <w:jc w:val="both"/>
        <w:rPr>
          <w:rFonts w:ascii="Times New Roman" w:hAnsi="Times New Roman"/>
          <w:color w:val="000000"/>
          <w:sz w:val="24"/>
          <w:szCs w:val="24"/>
        </w:rPr>
      </w:pPr>
      <w:r w:rsidRPr="00512226">
        <w:rPr>
          <w:rFonts w:ascii="Times New Roman" w:hAnsi="Times New Roman"/>
          <w:color w:val="000000"/>
          <w:sz w:val="24"/>
          <w:szCs w:val="24"/>
        </w:rPr>
        <w:t>Le produit des activités liées à l’objet</w:t>
      </w:r>
      <w:r w:rsidR="0031380A" w:rsidRPr="00512226">
        <w:rPr>
          <w:rFonts w:ascii="Times New Roman" w:hAnsi="Times New Roman"/>
          <w:color w:val="000000"/>
          <w:sz w:val="24"/>
          <w:szCs w:val="24"/>
        </w:rPr>
        <w:t> ;</w:t>
      </w:r>
    </w:p>
    <w:p w14:paraId="722813F3" w14:textId="25A0B944" w:rsidR="006C3EA1" w:rsidRPr="00512226" w:rsidRDefault="006C3EA1" w:rsidP="0031380A">
      <w:pPr>
        <w:pStyle w:val="Paragraphedeliste"/>
        <w:numPr>
          <w:ilvl w:val="0"/>
          <w:numId w:val="1"/>
        </w:numPr>
        <w:autoSpaceDE w:val="0"/>
        <w:autoSpaceDN w:val="0"/>
        <w:adjustRightInd w:val="0"/>
        <w:jc w:val="both"/>
        <w:rPr>
          <w:rFonts w:ascii="Times New Roman" w:hAnsi="Times New Roman"/>
          <w:color w:val="000000"/>
          <w:sz w:val="24"/>
          <w:szCs w:val="24"/>
        </w:rPr>
      </w:pPr>
      <w:r w:rsidRPr="00512226">
        <w:rPr>
          <w:rFonts w:ascii="Times New Roman" w:hAnsi="Times New Roman"/>
          <w:color w:val="000000"/>
          <w:sz w:val="24"/>
          <w:szCs w:val="24"/>
        </w:rPr>
        <w:t>Les legs</w:t>
      </w:r>
      <w:r w:rsidR="0031380A" w:rsidRPr="00512226">
        <w:rPr>
          <w:rFonts w:ascii="Times New Roman" w:hAnsi="Times New Roman"/>
          <w:color w:val="000000"/>
          <w:sz w:val="24"/>
          <w:szCs w:val="24"/>
        </w:rPr>
        <w:t> ;</w:t>
      </w:r>
    </w:p>
    <w:p w14:paraId="0692389B" w14:textId="1658733A" w:rsidR="002A3B1E" w:rsidRPr="00512226" w:rsidRDefault="002A3B1E" w:rsidP="0031380A">
      <w:pPr>
        <w:pStyle w:val="Paragraphedeliste"/>
        <w:numPr>
          <w:ilvl w:val="0"/>
          <w:numId w:val="1"/>
        </w:numPr>
        <w:autoSpaceDE w:val="0"/>
        <w:autoSpaceDN w:val="0"/>
        <w:adjustRightInd w:val="0"/>
        <w:jc w:val="both"/>
        <w:rPr>
          <w:rFonts w:ascii="Times New Roman" w:hAnsi="Times New Roman"/>
          <w:color w:val="000000"/>
          <w:sz w:val="24"/>
          <w:szCs w:val="24"/>
        </w:rPr>
      </w:pPr>
      <w:r w:rsidRPr="00512226">
        <w:rPr>
          <w:rFonts w:ascii="Times New Roman" w:hAnsi="Times New Roman"/>
          <w:color w:val="000000"/>
          <w:sz w:val="24"/>
          <w:szCs w:val="24"/>
        </w:rPr>
        <w:t>Toute autre ressource autorisée par la loi.</w:t>
      </w:r>
    </w:p>
    <w:p w14:paraId="3354E19F" w14:textId="77777777" w:rsidR="00F8737C" w:rsidRPr="00512226" w:rsidRDefault="00F8737C" w:rsidP="00BE6296">
      <w:pPr>
        <w:pStyle w:val="Paragraphe"/>
      </w:pPr>
      <w:r w:rsidRPr="00512226">
        <w:t>Il est tenu une comptabilité faisant apparaître annuellement un compte de résultat et un bilan de l’activité.</w:t>
      </w:r>
    </w:p>
    <w:p w14:paraId="5A605193" w14:textId="77777777" w:rsidR="00F8737C" w:rsidRPr="00512226" w:rsidRDefault="00F8737C" w:rsidP="00BE6296">
      <w:pPr>
        <w:pStyle w:val="Paragraphe"/>
      </w:pPr>
      <w:r w:rsidRPr="00512226">
        <w:t>Il est justifié chaque année auprès des partenaires de l’emploi des fonds provenant des subventions au cours de l’exercice écoulé</w:t>
      </w:r>
      <w:r w:rsidR="004B6BC5" w:rsidRPr="00512226">
        <w:t xml:space="preserve"> et des frais de présidence</w:t>
      </w:r>
      <w:r w:rsidR="00DB7108" w:rsidRPr="00512226">
        <w:t xml:space="preserve"> remboursés ou non</w:t>
      </w:r>
      <w:r w:rsidRPr="00512226">
        <w:t>.</w:t>
      </w:r>
    </w:p>
    <w:p w14:paraId="2543CA4F" w14:textId="67D797CA" w:rsidR="002A3B1E" w:rsidRPr="00400503" w:rsidRDefault="002A3B1E" w:rsidP="00635FE0">
      <w:pPr>
        <w:pStyle w:val="Titre1"/>
      </w:pPr>
      <w:r w:rsidRPr="00400503">
        <w:lastRenderedPageBreak/>
        <w:t>Dissolution</w:t>
      </w:r>
    </w:p>
    <w:p w14:paraId="1E564F2F" w14:textId="382C5012" w:rsidR="002A3B1E" w:rsidRPr="005A7AB9" w:rsidRDefault="002A3B1E" w:rsidP="00635FE0">
      <w:pPr>
        <w:pStyle w:val="Titre2"/>
      </w:pPr>
      <w:r w:rsidRPr="005A7AB9">
        <w:t>Dissolution</w:t>
      </w:r>
    </w:p>
    <w:p w14:paraId="5AC9DDB2" w14:textId="77777777" w:rsidR="002A3B1E" w:rsidRPr="00512226" w:rsidRDefault="002A3B1E" w:rsidP="00BE6296">
      <w:pPr>
        <w:pStyle w:val="Paragraphe"/>
      </w:pPr>
      <w:r w:rsidRPr="00512226">
        <w:t>En cas de dissolution prononcée par les deux tiers au moins des suffrages exprimés des membres présents à l’</w:t>
      </w:r>
      <w:r w:rsidR="00854A69" w:rsidRPr="00512226">
        <w:t>a</w:t>
      </w:r>
      <w:r w:rsidRPr="00512226">
        <w:t xml:space="preserve">ssemblée </w:t>
      </w:r>
      <w:r w:rsidR="00854A69" w:rsidRPr="00512226">
        <w:t>g</w:t>
      </w:r>
      <w:r w:rsidRPr="00512226">
        <w:t>énérale</w:t>
      </w:r>
      <w:r w:rsidR="00F856DC" w:rsidRPr="00512226">
        <w:t xml:space="preserve"> </w:t>
      </w:r>
      <w:r w:rsidR="00854A69" w:rsidRPr="00512226">
        <w:t>e</w:t>
      </w:r>
      <w:r w:rsidR="00F856DC" w:rsidRPr="00512226">
        <w:t>xtraordinaire</w:t>
      </w:r>
      <w:r w:rsidR="00854A69" w:rsidRPr="00512226">
        <w:t>. U</w:t>
      </w:r>
      <w:r w:rsidRPr="00512226">
        <w:t>n ou plusieurs liquidateurs sont nommés par celle-ci et l’actif, s’il y a lieu, est dévolu à une association ayant des buts similaires, conformément à l’article 9 de la loi du 1er juillet 1901 et au décret du 16 août 1901.</w:t>
      </w:r>
    </w:p>
    <w:p w14:paraId="0AF8CEAD" w14:textId="1AAFE63B" w:rsidR="00551926" w:rsidRPr="00512226" w:rsidRDefault="00551926" w:rsidP="00BE6296">
      <w:pPr>
        <w:pStyle w:val="Paragraphe"/>
      </w:pPr>
      <w:r w:rsidRPr="00512226">
        <w:t xml:space="preserve">Les présents statuts de </w:t>
      </w:r>
      <w:r w:rsidR="00A21CC2">
        <w:t xml:space="preserve">la </w:t>
      </w:r>
      <w:r w:rsidR="00A21CC2" w:rsidRPr="00A21CC2">
        <w:rPr>
          <w:b/>
          <w:bCs/>
        </w:rPr>
        <w:t>Confrérie</w:t>
      </w:r>
      <w:r w:rsidR="00C6502F" w:rsidRPr="00512226">
        <w:t xml:space="preserve"> sont considérés comme statuts officiels et</w:t>
      </w:r>
      <w:r w:rsidRPr="00512226">
        <w:t xml:space="preserve"> ont été adoptés par l’Assemblée Générale Extraordinaire</w:t>
      </w:r>
      <w:r w:rsidR="005945E2" w:rsidRPr="00512226">
        <w:t xml:space="preserve"> Constituante</w:t>
      </w:r>
      <w:r w:rsidRPr="00512226">
        <w:t xml:space="preserve"> du </w:t>
      </w:r>
      <w:r w:rsidR="00C147C0" w:rsidRPr="00A21CC2">
        <w:rPr>
          <w:b/>
          <w:bCs/>
          <w:color w:val="EE0000"/>
        </w:rPr>
        <w:t>xx janv</w:t>
      </w:r>
      <w:r w:rsidR="00F1656E" w:rsidRPr="00A21CC2">
        <w:rPr>
          <w:b/>
          <w:bCs/>
          <w:color w:val="EE0000"/>
        </w:rPr>
        <w:t>ier</w:t>
      </w:r>
      <w:r w:rsidRPr="00A21CC2">
        <w:rPr>
          <w:b/>
          <w:bCs/>
          <w:color w:val="EE0000"/>
        </w:rPr>
        <w:t xml:space="preserve"> 2025</w:t>
      </w:r>
      <w:r w:rsidR="00C6502F" w:rsidRPr="00512226">
        <w:rPr>
          <w:b/>
          <w:bCs/>
        </w:rPr>
        <w:t>.</w:t>
      </w:r>
    </w:p>
    <w:p w14:paraId="061D74FB" w14:textId="77777777" w:rsidR="002A3B1E" w:rsidRPr="00512226" w:rsidRDefault="002A3B1E">
      <w:pPr>
        <w:autoSpaceDE w:val="0"/>
        <w:autoSpaceDN w:val="0"/>
        <w:adjustRightInd w:val="0"/>
        <w:jc w:val="both"/>
        <w:rPr>
          <w:color w:val="000000"/>
        </w:rPr>
      </w:pPr>
    </w:p>
    <w:p w14:paraId="331D6227" w14:textId="284F94D9" w:rsidR="00C6502F" w:rsidRPr="00512226" w:rsidRDefault="00C6502F">
      <w:pPr>
        <w:autoSpaceDE w:val="0"/>
        <w:autoSpaceDN w:val="0"/>
        <w:adjustRightInd w:val="0"/>
        <w:jc w:val="both"/>
        <w:rPr>
          <w:color w:val="000000"/>
        </w:rPr>
      </w:pPr>
    </w:p>
    <w:p w14:paraId="094B4903" w14:textId="38DA8730" w:rsidR="002A3B1E" w:rsidRPr="00512226" w:rsidRDefault="00064734" w:rsidP="00C6502F">
      <w:pPr>
        <w:autoSpaceDE w:val="0"/>
        <w:autoSpaceDN w:val="0"/>
        <w:adjustRightInd w:val="0"/>
        <w:jc w:val="center"/>
        <w:rPr>
          <w:color w:val="000000"/>
        </w:rPr>
      </w:pPr>
      <w:r w:rsidRPr="00512226">
        <w:rPr>
          <w:color w:val="000000"/>
        </w:rPr>
        <w:t xml:space="preserve">Fait à, </w:t>
      </w:r>
      <w:proofErr w:type="gramStart"/>
      <w:r w:rsidR="004B6BC5" w:rsidRPr="00A21CC2">
        <w:rPr>
          <w:b/>
          <w:bCs/>
          <w:color w:val="EE0000"/>
        </w:rPr>
        <w:t>Fon</w:t>
      </w:r>
      <w:r w:rsidR="00C147C0" w:rsidRPr="00A21CC2">
        <w:rPr>
          <w:b/>
          <w:bCs/>
          <w:color w:val="EE0000"/>
        </w:rPr>
        <w:t>….</w:t>
      </w:r>
      <w:proofErr w:type="gramEnd"/>
      <w:r w:rsidRPr="00A21CC2">
        <w:rPr>
          <w:color w:val="EE0000"/>
        </w:rPr>
        <w:t>le</w:t>
      </w:r>
      <w:r w:rsidR="00A21CC2">
        <w:rPr>
          <w:color w:val="EE0000"/>
        </w:rPr>
        <w:t xml:space="preserve"> jour mois année</w:t>
      </w:r>
    </w:p>
    <w:p w14:paraId="283CBF93" w14:textId="77777777" w:rsidR="002A3B1E" w:rsidRPr="00512226" w:rsidRDefault="002A3B1E">
      <w:pPr>
        <w:autoSpaceDE w:val="0"/>
        <w:autoSpaceDN w:val="0"/>
        <w:adjustRightInd w:val="0"/>
        <w:jc w:val="both"/>
        <w:rPr>
          <w:color w:val="000000"/>
        </w:rPr>
      </w:pPr>
    </w:p>
    <w:p w14:paraId="3D8E28D1" w14:textId="77777777" w:rsidR="00C6502F" w:rsidRPr="00512226" w:rsidRDefault="00C6502F" w:rsidP="004B6BC5">
      <w:pPr>
        <w:autoSpaceDE w:val="0"/>
        <w:autoSpaceDN w:val="0"/>
        <w:adjustRightInd w:val="0"/>
        <w:jc w:val="both"/>
        <w:rPr>
          <w:color w:val="000000"/>
        </w:rPr>
      </w:pPr>
    </w:p>
    <w:p w14:paraId="11C0BF88" w14:textId="77777777" w:rsidR="00C6502F" w:rsidRPr="00512226" w:rsidRDefault="00C6502F" w:rsidP="004B6BC5">
      <w:pPr>
        <w:autoSpaceDE w:val="0"/>
        <w:autoSpaceDN w:val="0"/>
        <w:adjustRightInd w:val="0"/>
        <w:jc w:val="both"/>
        <w:rPr>
          <w:color w:val="00000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6"/>
        <w:gridCol w:w="5387"/>
      </w:tblGrid>
      <w:tr w:rsidR="0031380A" w:rsidRPr="00512226" w14:paraId="2D119F2D" w14:textId="77777777" w:rsidTr="00F1656E">
        <w:tc>
          <w:tcPr>
            <w:tcW w:w="5386" w:type="dxa"/>
          </w:tcPr>
          <w:p w14:paraId="2DB921B9" w14:textId="77777777" w:rsidR="0031380A" w:rsidRPr="00512226" w:rsidRDefault="0031380A" w:rsidP="0031380A">
            <w:pPr>
              <w:autoSpaceDE w:val="0"/>
              <w:autoSpaceDN w:val="0"/>
              <w:adjustRightInd w:val="0"/>
              <w:jc w:val="center"/>
              <w:rPr>
                <w:color w:val="000000"/>
              </w:rPr>
            </w:pPr>
            <w:r w:rsidRPr="00512226">
              <w:rPr>
                <w:color w:val="000000"/>
              </w:rPr>
              <w:t>Le Président</w:t>
            </w:r>
          </w:p>
        </w:tc>
        <w:tc>
          <w:tcPr>
            <w:tcW w:w="5387" w:type="dxa"/>
          </w:tcPr>
          <w:p w14:paraId="324F7393" w14:textId="77777777" w:rsidR="0031380A" w:rsidRPr="00512226" w:rsidRDefault="0031380A" w:rsidP="0031380A">
            <w:pPr>
              <w:autoSpaceDE w:val="0"/>
              <w:autoSpaceDN w:val="0"/>
              <w:adjustRightInd w:val="0"/>
              <w:jc w:val="center"/>
              <w:rPr>
                <w:color w:val="000000"/>
              </w:rPr>
            </w:pPr>
            <w:r w:rsidRPr="00512226">
              <w:rPr>
                <w:color w:val="000000"/>
              </w:rPr>
              <w:t>Le Secrétaire</w:t>
            </w:r>
          </w:p>
        </w:tc>
      </w:tr>
      <w:tr w:rsidR="0031380A" w:rsidRPr="00512226" w14:paraId="5A2A79E8" w14:textId="77777777" w:rsidTr="00F1656E">
        <w:tc>
          <w:tcPr>
            <w:tcW w:w="5386" w:type="dxa"/>
          </w:tcPr>
          <w:p w14:paraId="0B60DCC6" w14:textId="0AE4110B" w:rsidR="0031380A" w:rsidRPr="00512226" w:rsidRDefault="0031380A" w:rsidP="0031380A">
            <w:pPr>
              <w:autoSpaceDE w:val="0"/>
              <w:autoSpaceDN w:val="0"/>
              <w:adjustRightInd w:val="0"/>
              <w:jc w:val="center"/>
              <w:rPr>
                <w:color w:val="000000"/>
              </w:rPr>
            </w:pPr>
            <w:r w:rsidRPr="00512226">
              <w:rPr>
                <w:color w:val="000000"/>
              </w:rPr>
              <w:t xml:space="preserve">Benoît </w:t>
            </w:r>
            <w:r w:rsidR="00A21CC2">
              <w:rPr>
                <w:color w:val="000000"/>
              </w:rPr>
              <w:t>DUPONT</w:t>
            </w:r>
          </w:p>
        </w:tc>
        <w:tc>
          <w:tcPr>
            <w:tcW w:w="5387" w:type="dxa"/>
          </w:tcPr>
          <w:p w14:paraId="1E0252AD" w14:textId="071BBEB8" w:rsidR="0031380A" w:rsidRPr="00512226" w:rsidRDefault="00A21CC2" w:rsidP="0031380A">
            <w:pPr>
              <w:autoSpaceDE w:val="0"/>
              <w:autoSpaceDN w:val="0"/>
              <w:adjustRightInd w:val="0"/>
              <w:jc w:val="center"/>
              <w:rPr>
                <w:color w:val="000000"/>
              </w:rPr>
            </w:pPr>
            <w:r>
              <w:rPr>
                <w:color w:val="000000"/>
              </w:rPr>
              <w:t xml:space="preserve">Yves </w:t>
            </w:r>
            <w:r w:rsidR="006F0105">
              <w:rPr>
                <w:color w:val="000000"/>
              </w:rPr>
              <w:t>MAXENTINO</w:t>
            </w:r>
          </w:p>
        </w:tc>
      </w:tr>
      <w:tr w:rsidR="0031380A" w:rsidRPr="00512226" w14:paraId="707C5165" w14:textId="77777777" w:rsidTr="00F1656E">
        <w:trPr>
          <w:trHeight w:val="2372"/>
        </w:trPr>
        <w:tc>
          <w:tcPr>
            <w:tcW w:w="5386" w:type="dxa"/>
            <w:vAlign w:val="center"/>
          </w:tcPr>
          <w:p w14:paraId="2A93A8ED" w14:textId="77777777" w:rsidR="0031380A" w:rsidRPr="00512226" w:rsidRDefault="0031380A" w:rsidP="0031380A">
            <w:pPr>
              <w:autoSpaceDE w:val="0"/>
              <w:autoSpaceDN w:val="0"/>
              <w:adjustRightInd w:val="0"/>
              <w:jc w:val="center"/>
              <w:rPr>
                <w:color w:val="000000"/>
              </w:rPr>
            </w:pPr>
          </w:p>
        </w:tc>
        <w:tc>
          <w:tcPr>
            <w:tcW w:w="5387" w:type="dxa"/>
            <w:vAlign w:val="center"/>
          </w:tcPr>
          <w:p w14:paraId="7DC4584C" w14:textId="77777777" w:rsidR="0031380A" w:rsidRPr="00512226" w:rsidRDefault="0031380A" w:rsidP="0031380A">
            <w:pPr>
              <w:autoSpaceDE w:val="0"/>
              <w:autoSpaceDN w:val="0"/>
              <w:adjustRightInd w:val="0"/>
              <w:jc w:val="center"/>
              <w:rPr>
                <w:color w:val="000000"/>
              </w:rPr>
            </w:pPr>
          </w:p>
        </w:tc>
      </w:tr>
    </w:tbl>
    <w:p w14:paraId="2AB559C5" w14:textId="77777777" w:rsidR="004B6BC5" w:rsidRPr="00512226" w:rsidRDefault="004B6BC5">
      <w:pPr>
        <w:autoSpaceDE w:val="0"/>
        <w:autoSpaceDN w:val="0"/>
        <w:adjustRightInd w:val="0"/>
        <w:jc w:val="both"/>
        <w:rPr>
          <w:color w:val="000000"/>
        </w:rPr>
      </w:pPr>
    </w:p>
    <w:p w14:paraId="1EB3FA9C" w14:textId="77777777" w:rsidR="00A03B3B" w:rsidRPr="00512226" w:rsidRDefault="00A03B3B" w:rsidP="004B6BC5">
      <w:pPr>
        <w:autoSpaceDE w:val="0"/>
        <w:autoSpaceDN w:val="0"/>
        <w:adjustRightInd w:val="0"/>
        <w:jc w:val="center"/>
        <w:rPr>
          <w:color w:val="000000"/>
        </w:rPr>
      </w:pPr>
      <w:r w:rsidRPr="00512226">
        <w:rPr>
          <w:color w:val="000000"/>
        </w:rPr>
        <w:t>Membres désignés à l’</w:t>
      </w:r>
      <w:r w:rsidR="00854A69" w:rsidRPr="00512226">
        <w:rPr>
          <w:color w:val="000000"/>
        </w:rPr>
        <w:t>a</w:t>
      </w:r>
      <w:r w:rsidRPr="00512226">
        <w:rPr>
          <w:color w:val="000000"/>
        </w:rPr>
        <w:t>ssemblée constituante</w:t>
      </w:r>
    </w:p>
    <w:p w14:paraId="79A2058A" w14:textId="100E224D" w:rsidR="002A3B1E" w:rsidRPr="00512226" w:rsidRDefault="002A3B1E">
      <w:pPr>
        <w:autoSpaceDE w:val="0"/>
        <w:autoSpaceDN w:val="0"/>
        <w:adjustRightInd w:val="0"/>
        <w:jc w:val="both"/>
        <w:rPr>
          <w:color w:val="000000"/>
        </w:rPr>
      </w:pPr>
    </w:p>
    <w:sectPr w:rsidR="002A3B1E" w:rsidRPr="00512226" w:rsidSect="00512226">
      <w:footerReference w:type="even" r:id="rId7"/>
      <w:footerReference w:type="default" r:id="rId8"/>
      <w:pgSz w:w="12240" w:h="15840"/>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D0D8C" w14:textId="77777777" w:rsidR="00006634" w:rsidRDefault="00006634">
      <w:r>
        <w:separator/>
      </w:r>
    </w:p>
    <w:p w14:paraId="106D974B" w14:textId="77777777" w:rsidR="00006634" w:rsidRDefault="00006634"/>
  </w:endnote>
  <w:endnote w:type="continuationSeparator" w:id="0">
    <w:p w14:paraId="7837E76B" w14:textId="77777777" w:rsidR="00006634" w:rsidRDefault="00006634">
      <w:r>
        <w:continuationSeparator/>
      </w:r>
    </w:p>
    <w:p w14:paraId="13B5F20E" w14:textId="77777777" w:rsidR="00006634" w:rsidRDefault="000066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C0915" w14:textId="77777777" w:rsidR="002A3B1E" w:rsidRDefault="002A3B1E">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1ED529B9" w14:textId="77777777" w:rsidR="002A3B1E" w:rsidRDefault="002A3B1E">
    <w:pPr>
      <w:pStyle w:val="Pieddepage"/>
      <w:ind w:right="360"/>
    </w:pPr>
  </w:p>
  <w:p w14:paraId="5D8AC655" w14:textId="77777777" w:rsidR="00A2654F" w:rsidRDefault="00A2654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A3C21" w14:textId="77777777" w:rsidR="002A3B1E" w:rsidRDefault="002A3B1E">
    <w:pPr>
      <w:pStyle w:val="Pieddepage"/>
      <w:framePr w:wrap="around" w:vAnchor="text" w:hAnchor="margin" w:xAlign="right" w:y="1"/>
      <w:rPr>
        <w:rStyle w:val="Numrodepage"/>
        <w:rFonts w:ascii="Century Gothic" w:hAnsi="Century Gothic"/>
        <w:sz w:val="20"/>
      </w:rPr>
    </w:pPr>
    <w:r>
      <w:rPr>
        <w:rStyle w:val="Numrodepage"/>
        <w:rFonts w:ascii="Century Gothic" w:hAnsi="Century Gothic"/>
        <w:sz w:val="20"/>
      </w:rPr>
      <w:fldChar w:fldCharType="begin"/>
    </w:r>
    <w:r>
      <w:rPr>
        <w:rStyle w:val="Numrodepage"/>
        <w:rFonts w:ascii="Century Gothic" w:hAnsi="Century Gothic"/>
        <w:sz w:val="20"/>
      </w:rPr>
      <w:instrText xml:space="preserve">PAGE  </w:instrText>
    </w:r>
    <w:r>
      <w:rPr>
        <w:rStyle w:val="Numrodepage"/>
        <w:rFonts w:ascii="Century Gothic" w:hAnsi="Century Gothic"/>
        <w:sz w:val="20"/>
      </w:rPr>
      <w:fldChar w:fldCharType="separate"/>
    </w:r>
    <w:r w:rsidR="009565A3">
      <w:rPr>
        <w:rStyle w:val="Numrodepage"/>
        <w:rFonts w:ascii="Century Gothic" w:hAnsi="Century Gothic"/>
        <w:noProof/>
        <w:sz w:val="20"/>
      </w:rPr>
      <w:t>4</w:t>
    </w:r>
    <w:r>
      <w:rPr>
        <w:rStyle w:val="Numrodepage"/>
        <w:rFonts w:ascii="Century Gothic" w:hAnsi="Century Gothic"/>
        <w:sz w:val="20"/>
      </w:rPr>
      <w:fldChar w:fldCharType="end"/>
    </w:r>
    <w:r>
      <w:rPr>
        <w:rStyle w:val="Numrodepage"/>
        <w:rFonts w:ascii="Century Gothic" w:hAnsi="Century Gothic"/>
        <w:sz w:val="20"/>
      </w:rPr>
      <w:t>/</w:t>
    </w:r>
    <w:r>
      <w:rPr>
        <w:rStyle w:val="Numrodepage"/>
        <w:rFonts w:ascii="Century Gothic" w:hAnsi="Century Gothic"/>
        <w:sz w:val="20"/>
      </w:rPr>
      <w:fldChar w:fldCharType="begin"/>
    </w:r>
    <w:r>
      <w:rPr>
        <w:rStyle w:val="Numrodepage"/>
        <w:rFonts w:ascii="Century Gothic" w:hAnsi="Century Gothic"/>
        <w:sz w:val="20"/>
      </w:rPr>
      <w:instrText xml:space="preserve"> NUMPAGES </w:instrText>
    </w:r>
    <w:r>
      <w:rPr>
        <w:rStyle w:val="Numrodepage"/>
        <w:rFonts w:ascii="Century Gothic" w:hAnsi="Century Gothic"/>
        <w:sz w:val="20"/>
      </w:rPr>
      <w:fldChar w:fldCharType="separate"/>
    </w:r>
    <w:r w:rsidR="009565A3">
      <w:rPr>
        <w:rStyle w:val="Numrodepage"/>
        <w:rFonts w:ascii="Century Gothic" w:hAnsi="Century Gothic"/>
        <w:noProof/>
        <w:sz w:val="20"/>
      </w:rPr>
      <w:t>4</w:t>
    </w:r>
    <w:r>
      <w:rPr>
        <w:rStyle w:val="Numrodepage"/>
        <w:rFonts w:ascii="Century Gothic" w:hAnsi="Century Gothic"/>
        <w:sz w:val="20"/>
      </w:rPr>
      <w:fldChar w:fldCharType="end"/>
    </w:r>
  </w:p>
  <w:p w14:paraId="01DF4C16" w14:textId="77777777" w:rsidR="00A2654F" w:rsidRDefault="00A2654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EB0C0C" w14:textId="77777777" w:rsidR="00006634" w:rsidRDefault="00006634">
      <w:r>
        <w:separator/>
      </w:r>
    </w:p>
    <w:p w14:paraId="2339F217" w14:textId="77777777" w:rsidR="00006634" w:rsidRDefault="00006634"/>
  </w:footnote>
  <w:footnote w:type="continuationSeparator" w:id="0">
    <w:p w14:paraId="57E9FF6C" w14:textId="77777777" w:rsidR="00006634" w:rsidRDefault="00006634">
      <w:r>
        <w:continuationSeparator/>
      </w:r>
    </w:p>
    <w:p w14:paraId="46F8C301" w14:textId="77777777" w:rsidR="00006634" w:rsidRDefault="0000663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951190"/>
    <w:multiLevelType w:val="hybridMultilevel"/>
    <w:tmpl w:val="B1F461BC"/>
    <w:lvl w:ilvl="0" w:tplc="D7128D0C">
      <w:start w:val="1"/>
      <w:numFmt w:val="bullet"/>
      <w:lvlText w:val="-"/>
      <w:lvlJc w:val="left"/>
      <w:pPr>
        <w:ind w:left="720" w:hanging="360"/>
      </w:pPr>
      <w:rPr>
        <w:rFonts w:ascii="Arial" w:eastAsia="Aptos"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8745C25"/>
    <w:multiLevelType w:val="hybridMultilevel"/>
    <w:tmpl w:val="92904936"/>
    <w:lvl w:ilvl="0" w:tplc="D7128D0C">
      <w:start w:val="1"/>
      <w:numFmt w:val="bullet"/>
      <w:lvlText w:val="-"/>
      <w:lvlJc w:val="left"/>
      <w:pPr>
        <w:ind w:left="720" w:hanging="360"/>
      </w:pPr>
      <w:rPr>
        <w:rFonts w:ascii="Arial" w:eastAsia="Aptos"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95906DA"/>
    <w:multiLevelType w:val="hybridMultilevel"/>
    <w:tmpl w:val="07B85E56"/>
    <w:lvl w:ilvl="0" w:tplc="D7128D0C">
      <w:start w:val="1"/>
      <w:numFmt w:val="bullet"/>
      <w:lvlText w:val="-"/>
      <w:lvlJc w:val="left"/>
      <w:pPr>
        <w:ind w:left="720" w:hanging="360"/>
      </w:pPr>
      <w:rPr>
        <w:rFonts w:ascii="Arial" w:eastAsia="Aptos"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AF81835"/>
    <w:multiLevelType w:val="hybridMultilevel"/>
    <w:tmpl w:val="97147024"/>
    <w:lvl w:ilvl="0" w:tplc="F08E213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F726A96"/>
    <w:multiLevelType w:val="hybridMultilevel"/>
    <w:tmpl w:val="8E943738"/>
    <w:lvl w:ilvl="0" w:tplc="B1383D82">
      <w:start w:val="1"/>
      <w:numFmt w:val="decimal"/>
      <w:pStyle w:val="Titre2"/>
      <w:lvlText w:val="Article %1 : "/>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3614D61"/>
    <w:multiLevelType w:val="hybridMultilevel"/>
    <w:tmpl w:val="30466B1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9D07D01"/>
    <w:multiLevelType w:val="hybridMultilevel"/>
    <w:tmpl w:val="39D4D2F6"/>
    <w:lvl w:ilvl="0" w:tplc="BFF476B6">
      <w:start w:val="1"/>
      <w:numFmt w:val="upperRoman"/>
      <w:pStyle w:val="Titre1"/>
      <w:lvlText w:val="Titre %1 : "/>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4EC76C1D"/>
    <w:multiLevelType w:val="hybridMultilevel"/>
    <w:tmpl w:val="E06C1B0A"/>
    <w:lvl w:ilvl="0" w:tplc="D7128D0C">
      <w:start w:val="1"/>
      <w:numFmt w:val="bullet"/>
      <w:lvlText w:val="-"/>
      <w:lvlJc w:val="left"/>
      <w:pPr>
        <w:ind w:left="720" w:hanging="360"/>
      </w:pPr>
      <w:rPr>
        <w:rFonts w:ascii="Arial" w:eastAsia="Aptos"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F860D77"/>
    <w:multiLevelType w:val="hybridMultilevel"/>
    <w:tmpl w:val="93BADC3E"/>
    <w:lvl w:ilvl="0" w:tplc="D7128D0C">
      <w:start w:val="1"/>
      <w:numFmt w:val="bullet"/>
      <w:lvlText w:val="-"/>
      <w:lvlJc w:val="left"/>
      <w:pPr>
        <w:ind w:left="720" w:hanging="360"/>
      </w:pPr>
      <w:rPr>
        <w:rFonts w:ascii="Arial" w:eastAsia="Apto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7A27093F"/>
    <w:multiLevelType w:val="hybridMultilevel"/>
    <w:tmpl w:val="DDE8A76E"/>
    <w:lvl w:ilvl="0" w:tplc="F08E213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510677640">
    <w:abstractNumId w:val="3"/>
  </w:num>
  <w:num w:numId="2" w16cid:durableId="993682504">
    <w:abstractNumId w:val="0"/>
  </w:num>
  <w:num w:numId="3" w16cid:durableId="1508984143">
    <w:abstractNumId w:val="8"/>
  </w:num>
  <w:num w:numId="4" w16cid:durableId="1021518655">
    <w:abstractNumId w:val="5"/>
  </w:num>
  <w:num w:numId="5" w16cid:durableId="1267231910">
    <w:abstractNumId w:val="9"/>
  </w:num>
  <w:num w:numId="6" w16cid:durableId="71969205">
    <w:abstractNumId w:val="7"/>
  </w:num>
  <w:num w:numId="7" w16cid:durableId="497699017">
    <w:abstractNumId w:val="1"/>
  </w:num>
  <w:num w:numId="8" w16cid:durableId="868567182">
    <w:abstractNumId w:val="2"/>
  </w:num>
  <w:num w:numId="9" w16cid:durableId="2045402389">
    <w:abstractNumId w:val="4"/>
  </w:num>
  <w:num w:numId="10" w16cid:durableId="31156147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13"/>
  <w:hyphenationZone w:val="425"/>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4C2"/>
    <w:rsid w:val="0000635F"/>
    <w:rsid w:val="00006634"/>
    <w:rsid w:val="00012547"/>
    <w:rsid w:val="00022D8B"/>
    <w:rsid w:val="00024D6F"/>
    <w:rsid w:val="000258A5"/>
    <w:rsid w:val="00050C18"/>
    <w:rsid w:val="00064734"/>
    <w:rsid w:val="00070A5E"/>
    <w:rsid w:val="00094E64"/>
    <w:rsid w:val="000F3B6E"/>
    <w:rsid w:val="00104D77"/>
    <w:rsid w:val="00107144"/>
    <w:rsid w:val="00112935"/>
    <w:rsid w:val="001135AE"/>
    <w:rsid w:val="00116EAC"/>
    <w:rsid w:val="00127EB3"/>
    <w:rsid w:val="001318DE"/>
    <w:rsid w:val="001335FF"/>
    <w:rsid w:val="00134248"/>
    <w:rsid w:val="00141C7B"/>
    <w:rsid w:val="001664C2"/>
    <w:rsid w:val="0016754A"/>
    <w:rsid w:val="00171791"/>
    <w:rsid w:val="001874FF"/>
    <w:rsid w:val="001935DA"/>
    <w:rsid w:val="001A769A"/>
    <w:rsid w:val="001C6256"/>
    <w:rsid w:val="001E10CF"/>
    <w:rsid w:val="001F50A4"/>
    <w:rsid w:val="00211BD2"/>
    <w:rsid w:val="00217173"/>
    <w:rsid w:val="0022357E"/>
    <w:rsid w:val="00225A76"/>
    <w:rsid w:val="00232099"/>
    <w:rsid w:val="00251F96"/>
    <w:rsid w:val="00275897"/>
    <w:rsid w:val="002A3B1E"/>
    <w:rsid w:val="002B543C"/>
    <w:rsid w:val="002D0538"/>
    <w:rsid w:val="002F756D"/>
    <w:rsid w:val="0031380A"/>
    <w:rsid w:val="00340BB9"/>
    <w:rsid w:val="00341A43"/>
    <w:rsid w:val="00352C58"/>
    <w:rsid w:val="00355447"/>
    <w:rsid w:val="00381320"/>
    <w:rsid w:val="0038231D"/>
    <w:rsid w:val="00384B81"/>
    <w:rsid w:val="0039377E"/>
    <w:rsid w:val="003A2D19"/>
    <w:rsid w:val="003A5770"/>
    <w:rsid w:val="003A78C8"/>
    <w:rsid w:val="003A7988"/>
    <w:rsid w:val="003B0B8B"/>
    <w:rsid w:val="003D44FE"/>
    <w:rsid w:val="00400503"/>
    <w:rsid w:val="00413941"/>
    <w:rsid w:val="00414C28"/>
    <w:rsid w:val="0041760E"/>
    <w:rsid w:val="00442EA6"/>
    <w:rsid w:val="00462D44"/>
    <w:rsid w:val="004709C5"/>
    <w:rsid w:val="00473E39"/>
    <w:rsid w:val="004768CE"/>
    <w:rsid w:val="00477427"/>
    <w:rsid w:val="004A2D78"/>
    <w:rsid w:val="004A4360"/>
    <w:rsid w:val="004B4E0E"/>
    <w:rsid w:val="004B6BC5"/>
    <w:rsid w:val="004D2346"/>
    <w:rsid w:val="004D4F9D"/>
    <w:rsid w:val="004E6A6A"/>
    <w:rsid w:val="004F3A34"/>
    <w:rsid w:val="004F7848"/>
    <w:rsid w:val="00512226"/>
    <w:rsid w:val="00521F1F"/>
    <w:rsid w:val="00547419"/>
    <w:rsid w:val="00551926"/>
    <w:rsid w:val="005716ED"/>
    <w:rsid w:val="00573B4B"/>
    <w:rsid w:val="005945E2"/>
    <w:rsid w:val="005A7AB9"/>
    <w:rsid w:val="005B343F"/>
    <w:rsid w:val="005B6875"/>
    <w:rsid w:val="005C1683"/>
    <w:rsid w:val="005C2978"/>
    <w:rsid w:val="005D2730"/>
    <w:rsid w:val="005E7E62"/>
    <w:rsid w:val="005F11A0"/>
    <w:rsid w:val="00604AEF"/>
    <w:rsid w:val="00605B1F"/>
    <w:rsid w:val="00626B6B"/>
    <w:rsid w:val="0063431B"/>
    <w:rsid w:val="00635FE0"/>
    <w:rsid w:val="00644467"/>
    <w:rsid w:val="00654767"/>
    <w:rsid w:val="00671F19"/>
    <w:rsid w:val="00680776"/>
    <w:rsid w:val="00696E73"/>
    <w:rsid w:val="006C3EA1"/>
    <w:rsid w:val="006C77E3"/>
    <w:rsid w:val="006D0007"/>
    <w:rsid w:val="006D07E9"/>
    <w:rsid w:val="006D409F"/>
    <w:rsid w:val="006F0105"/>
    <w:rsid w:val="006F2292"/>
    <w:rsid w:val="0070024E"/>
    <w:rsid w:val="007050B0"/>
    <w:rsid w:val="0071512B"/>
    <w:rsid w:val="00722EB7"/>
    <w:rsid w:val="007251AD"/>
    <w:rsid w:val="0073163A"/>
    <w:rsid w:val="0073744E"/>
    <w:rsid w:val="00740A58"/>
    <w:rsid w:val="007661C6"/>
    <w:rsid w:val="007921B8"/>
    <w:rsid w:val="007B5C91"/>
    <w:rsid w:val="007C0A76"/>
    <w:rsid w:val="00810FE2"/>
    <w:rsid w:val="00831786"/>
    <w:rsid w:val="0085028F"/>
    <w:rsid w:val="0085223A"/>
    <w:rsid w:val="00853E12"/>
    <w:rsid w:val="00854A69"/>
    <w:rsid w:val="00871DAA"/>
    <w:rsid w:val="008730AD"/>
    <w:rsid w:val="00895FE0"/>
    <w:rsid w:val="008B3569"/>
    <w:rsid w:val="008C13D4"/>
    <w:rsid w:val="008C6F4E"/>
    <w:rsid w:val="008D1620"/>
    <w:rsid w:val="008D5000"/>
    <w:rsid w:val="008F40FE"/>
    <w:rsid w:val="009259D0"/>
    <w:rsid w:val="00931ACD"/>
    <w:rsid w:val="009565A3"/>
    <w:rsid w:val="009749EF"/>
    <w:rsid w:val="00985E78"/>
    <w:rsid w:val="009A7EE5"/>
    <w:rsid w:val="009C5D90"/>
    <w:rsid w:val="009C79F3"/>
    <w:rsid w:val="009D6FE0"/>
    <w:rsid w:val="009E532A"/>
    <w:rsid w:val="009F2E07"/>
    <w:rsid w:val="009F2E4D"/>
    <w:rsid w:val="009F667B"/>
    <w:rsid w:val="00A03B3B"/>
    <w:rsid w:val="00A21CC2"/>
    <w:rsid w:val="00A2654F"/>
    <w:rsid w:val="00A273BE"/>
    <w:rsid w:val="00A31E02"/>
    <w:rsid w:val="00A4116E"/>
    <w:rsid w:val="00A46650"/>
    <w:rsid w:val="00A63A07"/>
    <w:rsid w:val="00A83415"/>
    <w:rsid w:val="00A86DFC"/>
    <w:rsid w:val="00A94444"/>
    <w:rsid w:val="00AA4AF9"/>
    <w:rsid w:val="00AB6201"/>
    <w:rsid w:val="00AD7D99"/>
    <w:rsid w:val="00AE4C6E"/>
    <w:rsid w:val="00AE69F2"/>
    <w:rsid w:val="00AF2E49"/>
    <w:rsid w:val="00B03DB3"/>
    <w:rsid w:val="00B0763E"/>
    <w:rsid w:val="00B22E6A"/>
    <w:rsid w:val="00B25134"/>
    <w:rsid w:val="00B50043"/>
    <w:rsid w:val="00B50745"/>
    <w:rsid w:val="00B525BC"/>
    <w:rsid w:val="00B65E37"/>
    <w:rsid w:val="00B67153"/>
    <w:rsid w:val="00B70F0D"/>
    <w:rsid w:val="00B82463"/>
    <w:rsid w:val="00B8409A"/>
    <w:rsid w:val="00B8537E"/>
    <w:rsid w:val="00BA11AF"/>
    <w:rsid w:val="00BB3521"/>
    <w:rsid w:val="00BB5AFD"/>
    <w:rsid w:val="00BB6997"/>
    <w:rsid w:val="00BC5016"/>
    <w:rsid w:val="00BD05E9"/>
    <w:rsid w:val="00BE6296"/>
    <w:rsid w:val="00BE7123"/>
    <w:rsid w:val="00C12B86"/>
    <w:rsid w:val="00C147C0"/>
    <w:rsid w:val="00C151C3"/>
    <w:rsid w:val="00C1726D"/>
    <w:rsid w:val="00C40BE7"/>
    <w:rsid w:val="00C6502F"/>
    <w:rsid w:val="00C6583F"/>
    <w:rsid w:val="00C67AC1"/>
    <w:rsid w:val="00C97248"/>
    <w:rsid w:val="00CA7276"/>
    <w:rsid w:val="00CB737B"/>
    <w:rsid w:val="00CD4929"/>
    <w:rsid w:val="00CF3195"/>
    <w:rsid w:val="00CF3B1B"/>
    <w:rsid w:val="00CF4DA2"/>
    <w:rsid w:val="00D00A38"/>
    <w:rsid w:val="00D26D43"/>
    <w:rsid w:val="00D34F99"/>
    <w:rsid w:val="00D42F84"/>
    <w:rsid w:val="00D55BCF"/>
    <w:rsid w:val="00D619EE"/>
    <w:rsid w:val="00D71787"/>
    <w:rsid w:val="00D7296F"/>
    <w:rsid w:val="00DA0A19"/>
    <w:rsid w:val="00DB00B8"/>
    <w:rsid w:val="00DB7108"/>
    <w:rsid w:val="00DC46F4"/>
    <w:rsid w:val="00DC6579"/>
    <w:rsid w:val="00DE2FA3"/>
    <w:rsid w:val="00DE3F8A"/>
    <w:rsid w:val="00DE6312"/>
    <w:rsid w:val="00E02AE6"/>
    <w:rsid w:val="00E20ECA"/>
    <w:rsid w:val="00E215B1"/>
    <w:rsid w:val="00E33331"/>
    <w:rsid w:val="00E505A6"/>
    <w:rsid w:val="00E66750"/>
    <w:rsid w:val="00E75B53"/>
    <w:rsid w:val="00E849A0"/>
    <w:rsid w:val="00E9349B"/>
    <w:rsid w:val="00E959F0"/>
    <w:rsid w:val="00EA7413"/>
    <w:rsid w:val="00EB3604"/>
    <w:rsid w:val="00EC2938"/>
    <w:rsid w:val="00EE35CF"/>
    <w:rsid w:val="00EF4966"/>
    <w:rsid w:val="00F12EE0"/>
    <w:rsid w:val="00F1656E"/>
    <w:rsid w:val="00F203C2"/>
    <w:rsid w:val="00F22015"/>
    <w:rsid w:val="00F2696B"/>
    <w:rsid w:val="00F34086"/>
    <w:rsid w:val="00F50A24"/>
    <w:rsid w:val="00F529E5"/>
    <w:rsid w:val="00F54A43"/>
    <w:rsid w:val="00F65A16"/>
    <w:rsid w:val="00F66181"/>
    <w:rsid w:val="00F856DC"/>
    <w:rsid w:val="00F8737C"/>
    <w:rsid w:val="00F87F1D"/>
    <w:rsid w:val="00F92064"/>
    <w:rsid w:val="00FB1700"/>
    <w:rsid w:val="00FB414F"/>
    <w:rsid w:val="00FB5BDE"/>
    <w:rsid w:val="00FD4F9F"/>
    <w:rsid w:val="00FF5620"/>
    <w:rsid w:val="00FF56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2625FF"/>
  <w15:chartTrackingRefBased/>
  <w15:docId w15:val="{FBE61060-7BDF-44CA-8A8A-90F954300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Titre1">
    <w:name w:val="heading 1"/>
    <w:basedOn w:val="Titre2"/>
    <w:next w:val="Normal"/>
    <w:qFormat/>
    <w:rsid w:val="00400503"/>
    <w:pPr>
      <w:numPr>
        <w:numId w:val="10"/>
      </w:numPr>
      <w:outlineLvl w:val="0"/>
    </w:pPr>
    <w:rPr>
      <w:color w:val="auto"/>
      <w:sz w:val="32"/>
      <w:szCs w:val="32"/>
    </w:rPr>
  </w:style>
  <w:style w:type="paragraph" w:styleId="Titre2">
    <w:name w:val="heading 2"/>
    <w:basedOn w:val="Normal"/>
    <w:next w:val="Normal"/>
    <w:qFormat/>
    <w:rsid w:val="00635FE0"/>
    <w:pPr>
      <w:keepNext/>
      <w:keepLines/>
      <w:numPr>
        <w:numId w:val="9"/>
      </w:numPr>
      <w:autoSpaceDE w:val="0"/>
      <w:autoSpaceDN w:val="0"/>
      <w:adjustRightInd w:val="0"/>
      <w:spacing w:before="240" w:after="240"/>
      <w:jc w:val="center"/>
      <w:outlineLvl w:val="1"/>
    </w:pPr>
    <w:rPr>
      <w:b/>
      <w:color w:val="0000FF"/>
      <w:sz w:val="28"/>
      <w:szCs w:val="28"/>
    </w:rPr>
  </w:style>
  <w:style w:type="paragraph" w:styleId="Titre3">
    <w:name w:val="heading 3"/>
    <w:basedOn w:val="Normal"/>
    <w:next w:val="Normal"/>
    <w:link w:val="Titre3Car"/>
    <w:uiPriority w:val="9"/>
    <w:unhideWhenUsed/>
    <w:qFormat/>
    <w:rsid w:val="00E849A0"/>
    <w:pPr>
      <w:keepNext/>
      <w:keepLines/>
      <w:autoSpaceDE w:val="0"/>
      <w:autoSpaceDN w:val="0"/>
      <w:adjustRightInd w:val="0"/>
      <w:jc w:val="both"/>
      <w:outlineLvl w:val="2"/>
    </w:pPr>
    <w:rPr>
      <w:color w:val="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semiHidden/>
    <w:pPr>
      <w:autoSpaceDE w:val="0"/>
      <w:autoSpaceDN w:val="0"/>
      <w:adjustRightInd w:val="0"/>
      <w:jc w:val="both"/>
    </w:pPr>
    <w:rPr>
      <w:rFonts w:ascii="Century Gothic" w:hAnsi="Century Gothic"/>
      <w:color w:val="000000"/>
      <w:sz w:val="22"/>
      <w:szCs w:val="22"/>
    </w:rPr>
  </w:style>
  <w:style w:type="paragraph" w:styleId="Pieddepage">
    <w:name w:val="footer"/>
    <w:basedOn w:val="Normal"/>
    <w:semiHidden/>
    <w:pPr>
      <w:tabs>
        <w:tab w:val="center" w:pos="4536"/>
        <w:tab w:val="right" w:pos="9072"/>
      </w:tabs>
    </w:pPr>
  </w:style>
  <w:style w:type="character" w:styleId="Numrodepage">
    <w:name w:val="page number"/>
    <w:basedOn w:val="Policepardfaut"/>
    <w:semiHidden/>
  </w:style>
  <w:style w:type="paragraph" w:styleId="En-tte">
    <w:name w:val="header"/>
    <w:basedOn w:val="Normal"/>
    <w:semiHidden/>
    <w:pPr>
      <w:tabs>
        <w:tab w:val="center" w:pos="4536"/>
        <w:tab w:val="right" w:pos="9072"/>
      </w:tabs>
    </w:pPr>
  </w:style>
  <w:style w:type="paragraph" w:styleId="Titre">
    <w:name w:val="Title"/>
    <w:basedOn w:val="Normal"/>
    <w:qFormat/>
    <w:pPr>
      <w:autoSpaceDE w:val="0"/>
      <w:autoSpaceDN w:val="0"/>
      <w:adjustRightInd w:val="0"/>
      <w:jc w:val="center"/>
    </w:pPr>
    <w:rPr>
      <w:rFonts w:ascii="Century Gothic" w:hAnsi="Century Gothic"/>
      <w:b/>
      <w:bCs/>
      <w:smallCaps/>
      <w:color w:val="000000"/>
      <w:sz w:val="22"/>
      <w:szCs w:val="22"/>
    </w:rPr>
  </w:style>
  <w:style w:type="paragraph" w:styleId="Textedebulles">
    <w:name w:val="Balloon Text"/>
    <w:basedOn w:val="Normal"/>
    <w:link w:val="TextedebullesCar"/>
    <w:uiPriority w:val="99"/>
    <w:semiHidden/>
    <w:unhideWhenUsed/>
    <w:rsid w:val="007C0A76"/>
    <w:rPr>
      <w:rFonts w:ascii="Tahoma" w:hAnsi="Tahoma" w:cs="Tahoma"/>
      <w:sz w:val="16"/>
      <w:szCs w:val="16"/>
    </w:rPr>
  </w:style>
  <w:style w:type="character" w:customStyle="1" w:styleId="TextedebullesCar">
    <w:name w:val="Texte de bulles Car"/>
    <w:link w:val="Textedebulles"/>
    <w:uiPriority w:val="99"/>
    <w:semiHidden/>
    <w:rsid w:val="007C0A76"/>
    <w:rPr>
      <w:rFonts w:ascii="Tahoma" w:hAnsi="Tahoma" w:cs="Tahoma"/>
      <w:sz w:val="16"/>
      <w:szCs w:val="16"/>
    </w:rPr>
  </w:style>
  <w:style w:type="paragraph" w:customStyle="1" w:styleId="Default">
    <w:name w:val="Default"/>
    <w:rsid w:val="00012547"/>
    <w:pPr>
      <w:autoSpaceDE w:val="0"/>
      <w:autoSpaceDN w:val="0"/>
      <w:adjustRightInd w:val="0"/>
    </w:pPr>
    <w:rPr>
      <w:rFonts w:ascii="Arial" w:eastAsia="Calibri" w:hAnsi="Arial" w:cs="Arial"/>
      <w:color w:val="000000"/>
      <w:sz w:val="24"/>
      <w:szCs w:val="24"/>
      <w:lang w:eastAsia="en-US"/>
    </w:rPr>
  </w:style>
  <w:style w:type="paragraph" w:styleId="Paragraphedeliste">
    <w:name w:val="List Paragraph"/>
    <w:basedOn w:val="Normal"/>
    <w:uiPriority w:val="34"/>
    <w:qFormat/>
    <w:rsid w:val="00012547"/>
    <w:pPr>
      <w:spacing w:after="200" w:line="276" w:lineRule="auto"/>
      <w:ind w:left="720"/>
      <w:contextualSpacing/>
    </w:pPr>
    <w:rPr>
      <w:rFonts w:ascii="Calibri" w:eastAsia="Calibri" w:hAnsi="Calibri"/>
      <w:sz w:val="22"/>
      <w:szCs w:val="22"/>
      <w:lang w:eastAsia="en-US"/>
    </w:rPr>
  </w:style>
  <w:style w:type="table" w:styleId="Grilledutableau">
    <w:name w:val="Table Grid"/>
    <w:basedOn w:val="TableauNormal"/>
    <w:uiPriority w:val="59"/>
    <w:rsid w:val="00313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3Car">
    <w:name w:val="Titre 3 Car"/>
    <w:basedOn w:val="Policepardfaut"/>
    <w:link w:val="Titre3"/>
    <w:uiPriority w:val="9"/>
    <w:rsid w:val="00E849A0"/>
    <w:rPr>
      <w:color w:val="000000"/>
      <w:sz w:val="24"/>
      <w:szCs w:val="24"/>
    </w:rPr>
  </w:style>
  <w:style w:type="paragraph" w:customStyle="1" w:styleId="TitreListepuce">
    <w:name w:val="Titre Liste à puce"/>
    <w:basedOn w:val="Normal"/>
    <w:link w:val="TitreListepuceCar"/>
    <w:qFormat/>
    <w:rsid w:val="00BE6296"/>
    <w:pPr>
      <w:keepNext/>
      <w:keepLines/>
      <w:autoSpaceDE w:val="0"/>
      <w:autoSpaceDN w:val="0"/>
      <w:adjustRightInd w:val="0"/>
      <w:spacing w:after="120"/>
      <w:jc w:val="both"/>
    </w:pPr>
    <w:rPr>
      <w:color w:val="000000"/>
    </w:rPr>
  </w:style>
  <w:style w:type="character" w:customStyle="1" w:styleId="TitreListepuceCar">
    <w:name w:val="Titre Liste à puce Car"/>
    <w:basedOn w:val="Policepardfaut"/>
    <w:link w:val="TitreListepuce"/>
    <w:rsid w:val="00BE6296"/>
    <w:rPr>
      <w:color w:val="000000"/>
      <w:sz w:val="24"/>
      <w:szCs w:val="24"/>
    </w:rPr>
  </w:style>
  <w:style w:type="paragraph" w:customStyle="1" w:styleId="Paragraphe">
    <w:name w:val="Paragraphe"/>
    <w:basedOn w:val="Normal"/>
    <w:link w:val="ParagrapheCar"/>
    <w:qFormat/>
    <w:rsid w:val="00E849A0"/>
    <w:pPr>
      <w:autoSpaceDE w:val="0"/>
      <w:autoSpaceDN w:val="0"/>
      <w:adjustRightInd w:val="0"/>
      <w:spacing w:before="60" w:after="60" w:line="300" w:lineRule="atLeast"/>
      <w:jc w:val="both"/>
    </w:pPr>
  </w:style>
  <w:style w:type="character" w:customStyle="1" w:styleId="CorpsdetexteCar">
    <w:name w:val="Corps de texte Car"/>
    <w:basedOn w:val="Policepardfaut"/>
    <w:link w:val="Corpsdetexte"/>
    <w:semiHidden/>
    <w:rsid w:val="00E849A0"/>
    <w:rPr>
      <w:rFonts w:ascii="Century Gothic" w:hAnsi="Century Gothic"/>
      <w:color w:val="000000"/>
      <w:sz w:val="22"/>
      <w:szCs w:val="22"/>
    </w:rPr>
  </w:style>
  <w:style w:type="character" w:customStyle="1" w:styleId="ParagrapheCar">
    <w:name w:val="Paragraphe Car"/>
    <w:basedOn w:val="CorpsdetexteCar"/>
    <w:link w:val="Paragraphe"/>
    <w:rsid w:val="00E849A0"/>
    <w:rPr>
      <w:rFonts w:ascii="Century Gothic" w:hAnsi="Century Gothic"/>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182</TotalTime>
  <Pages>8</Pages>
  <Words>3041</Words>
  <Characters>16731</Characters>
  <Application>Microsoft Office Word</Application>
  <DocSecurity>0</DocSecurity>
  <Lines>139</Lines>
  <Paragraphs>39</Paragraphs>
  <ScaleCrop>false</ScaleCrop>
  <HeadingPairs>
    <vt:vector size="2" baseType="variant">
      <vt:variant>
        <vt:lpstr>Titre</vt:lpstr>
      </vt:variant>
      <vt:variant>
        <vt:i4>1</vt:i4>
      </vt:variant>
    </vt:vector>
  </HeadingPairs>
  <TitlesOfParts>
    <vt:vector size="1" baseType="lpstr">
      <vt:lpstr>MODELE DE STATUTS</vt:lpstr>
    </vt:vector>
  </TitlesOfParts>
  <Company>Ville de Noisy-le-Grand</Company>
  <LinksUpToDate>false</LinksUpToDate>
  <CharactersWithSpaces>19733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MODELE DE STATUTS</dc:title>
  <dc:subject/>
  <dc:creator>Miersman</dc:creator>
  <cp:keywords/>
  <cp:lastModifiedBy>Alain BENOIST</cp:lastModifiedBy>
  <cp:revision>15</cp:revision>
  <cp:lastPrinted>2024-05-07T16:58:00Z</cp:lastPrinted>
  <dcterms:created xsi:type="dcterms:W3CDTF">2025-06-26T17:34:00Z</dcterms:created>
  <dcterms:modified xsi:type="dcterms:W3CDTF">2025-08-25T10:02:00Z</dcterms:modified>
</cp:coreProperties>
</file>